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72" w:rsidRDefault="00E01C72" w:rsidP="00E01C72">
      <w:pPr>
        <w:widowControl w:val="0"/>
        <w:autoSpaceDE w:val="0"/>
        <w:autoSpaceDN w:val="0"/>
        <w:adjustRightInd w:val="0"/>
        <w:spacing w:before="480" w:after="240"/>
        <w:rPr>
          <w:rFonts w:ascii="Arial" w:hAnsi="Arial" w:cs="Arial"/>
          <w:color w:val="1A1A1A"/>
          <w:sz w:val="26"/>
          <w:szCs w:val="26"/>
        </w:rPr>
      </w:pPr>
      <w:r>
        <w:rPr>
          <w:rFonts w:ascii="Arial" w:hAnsi="Arial" w:cs="Arial"/>
          <w:color w:val="1A1A1A"/>
          <w:sz w:val="26"/>
          <w:szCs w:val="26"/>
        </w:rPr>
        <w:t>At Pearson, our goal is to design the most effective, usable, and accessible digital educational products. To this end, we are conducting user research of students and instructors who participate in the educational system.</w:t>
      </w:r>
    </w:p>
    <w:p w:rsidR="00E01C72" w:rsidRDefault="00E01C72" w:rsidP="00E01C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We need your help in 'test driving' our product, </w:t>
      </w:r>
      <w:proofErr w:type="spellStart"/>
      <w:r>
        <w:rPr>
          <w:rFonts w:ascii="Arial" w:hAnsi="Arial" w:cs="Arial"/>
          <w:color w:val="1A1A1A"/>
          <w:sz w:val="26"/>
          <w:szCs w:val="26"/>
        </w:rPr>
        <w:t>CourseConnect</w:t>
      </w:r>
      <w:proofErr w:type="spellEnd"/>
      <w:r>
        <w:rPr>
          <w:rFonts w:ascii="Arial" w:hAnsi="Arial" w:cs="Arial"/>
          <w:color w:val="1A1A1A"/>
          <w:sz w:val="26"/>
          <w:szCs w:val="26"/>
        </w:rPr>
        <w:t xml:space="preserve">. </w:t>
      </w:r>
      <w:proofErr w:type="spellStart"/>
      <w:r>
        <w:rPr>
          <w:rFonts w:ascii="Arial" w:hAnsi="Arial" w:cs="Arial"/>
          <w:color w:val="1A1A1A"/>
          <w:sz w:val="26"/>
          <w:szCs w:val="26"/>
        </w:rPr>
        <w:t>CourseConnect</w:t>
      </w:r>
      <w:proofErr w:type="spellEnd"/>
      <w:r>
        <w:rPr>
          <w:rFonts w:ascii="Arial" w:hAnsi="Arial" w:cs="Arial"/>
          <w:color w:val="1A1A1A"/>
          <w:sz w:val="26"/>
          <w:szCs w:val="26"/>
        </w:rPr>
        <w:t xml:space="preserve"> 3.0 is an online courseware comprised of over 100 courses representing multiple programs and disciplines, which can be loaded into several popular Learning Management Systems (LMS), such as Blackboard and </w:t>
      </w:r>
      <w:proofErr w:type="spellStart"/>
      <w:r>
        <w:rPr>
          <w:rFonts w:ascii="Arial" w:hAnsi="Arial" w:cs="Arial"/>
          <w:color w:val="1A1A1A"/>
          <w:sz w:val="26"/>
          <w:szCs w:val="26"/>
        </w:rPr>
        <w:t>LearningStudio</w:t>
      </w:r>
      <w:proofErr w:type="spellEnd"/>
      <w:r>
        <w:rPr>
          <w:rFonts w:ascii="Arial" w:hAnsi="Arial" w:cs="Arial"/>
          <w:color w:val="1A1A1A"/>
          <w:sz w:val="26"/>
          <w:szCs w:val="26"/>
        </w:rPr>
        <w:t xml:space="preserve">, and on mobile devices.  </w:t>
      </w:r>
    </w:p>
    <w:p w:rsidR="00E01C72" w:rsidRPr="00BF3544" w:rsidRDefault="00E01C72" w:rsidP="00E01C72">
      <w:pPr>
        <w:widowControl w:val="0"/>
        <w:autoSpaceDE w:val="0"/>
        <w:autoSpaceDN w:val="0"/>
        <w:adjustRightInd w:val="0"/>
        <w:spacing w:before="360" w:after="240"/>
        <w:outlineLvl w:val="0"/>
        <w:rPr>
          <w:rFonts w:ascii="Arial" w:hAnsi="Arial" w:cs="Arial"/>
          <w:b/>
          <w:color w:val="1A1A1A"/>
          <w:sz w:val="26"/>
          <w:szCs w:val="26"/>
        </w:rPr>
      </w:pPr>
      <w:r w:rsidRPr="00BF3544">
        <w:rPr>
          <w:rFonts w:ascii="Arial" w:hAnsi="Arial" w:cs="Arial"/>
          <w:b/>
          <w:color w:val="1A1A1A"/>
          <w:sz w:val="26"/>
          <w:szCs w:val="26"/>
        </w:rPr>
        <w:t xml:space="preserve">Who </w:t>
      </w:r>
      <w:r>
        <w:rPr>
          <w:rFonts w:ascii="Arial" w:hAnsi="Arial" w:cs="Arial"/>
          <w:b/>
          <w:color w:val="1A1A1A"/>
          <w:sz w:val="26"/>
          <w:szCs w:val="26"/>
        </w:rPr>
        <w:t>are we looking for</w:t>
      </w:r>
      <w:r w:rsidRPr="00BF3544">
        <w:rPr>
          <w:rFonts w:ascii="Arial" w:hAnsi="Arial" w:cs="Arial"/>
          <w:b/>
          <w:color w:val="1A1A1A"/>
          <w:sz w:val="26"/>
          <w:szCs w:val="26"/>
        </w:rPr>
        <w:t>?</w:t>
      </w:r>
    </w:p>
    <w:p w:rsidR="00E01C72" w:rsidRDefault="00E01C72" w:rsidP="00E01C72">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We are looking for six participants who meet the following qualifications:</w:t>
      </w:r>
    </w:p>
    <w:p w:rsidR="00E01C72" w:rsidRDefault="007C0706" w:rsidP="00E01C72">
      <w:pPr>
        <w:pStyle w:val="ListParagraph"/>
        <w:widowControl w:val="0"/>
        <w:numPr>
          <w:ilvl w:val="0"/>
          <w:numId w:val="1"/>
        </w:numPr>
        <w:autoSpaceDE w:val="0"/>
        <w:autoSpaceDN w:val="0"/>
        <w:adjustRightInd w:val="0"/>
        <w:spacing w:after="240"/>
        <w:rPr>
          <w:rFonts w:ascii="Arial" w:hAnsi="Arial" w:cs="Arial"/>
          <w:color w:val="1A1A1A"/>
          <w:sz w:val="26"/>
          <w:szCs w:val="26"/>
        </w:rPr>
      </w:pPr>
      <w:r>
        <w:rPr>
          <w:rFonts w:ascii="Arial" w:hAnsi="Arial" w:cs="Arial"/>
          <w:color w:val="1A1A1A"/>
          <w:sz w:val="26"/>
          <w:szCs w:val="26"/>
        </w:rPr>
        <w:t>Higher E</w:t>
      </w:r>
      <w:r w:rsidR="00E01C72">
        <w:rPr>
          <w:rFonts w:ascii="Arial" w:hAnsi="Arial" w:cs="Arial"/>
          <w:color w:val="1A1A1A"/>
          <w:sz w:val="26"/>
          <w:szCs w:val="26"/>
        </w:rPr>
        <w:t>d student or instructor who uses Dragon Naturally Speaking to dictate text, navigate, and interact with programs on their computer</w:t>
      </w:r>
    </w:p>
    <w:p w:rsidR="00E01C72" w:rsidRPr="003A629A" w:rsidRDefault="007C0706" w:rsidP="00E01C72">
      <w:pPr>
        <w:pStyle w:val="ListParagraph"/>
        <w:widowControl w:val="0"/>
        <w:numPr>
          <w:ilvl w:val="0"/>
          <w:numId w:val="1"/>
        </w:numPr>
        <w:autoSpaceDE w:val="0"/>
        <w:autoSpaceDN w:val="0"/>
        <w:adjustRightInd w:val="0"/>
        <w:spacing w:after="240"/>
        <w:rPr>
          <w:rFonts w:ascii="Arial" w:hAnsi="Arial" w:cs="Arial"/>
          <w:color w:val="1A1A1A"/>
          <w:sz w:val="26"/>
          <w:szCs w:val="26"/>
        </w:rPr>
      </w:pPr>
      <w:r>
        <w:rPr>
          <w:rFonts w:ascii="Arial" w:hAnsi="Arial" w:cs="Arial"/>
          <w:color w:val="1A1A1A"/>
          <w:sz w:val="26"/>
          <w:szCs w:val="26"/>
        </w:rPr>
        <w:t>Higher E</w:t>
      </w:r>
      <w:r w:rsidR="00E01C72">
        <w:rPr>
          <w:rFonts w:ascii="Arial" w:hAnsi="Arial" w:cs="Arial"/>
          <w:color w:val="1A1A1A"/>
          <w:sz w:val="26"/>
          <w:szCs w:val="26"/>
        </w:rPr>
        <w:t xml:space="preserve">d student or instructor who has a visual impairment </w:t>
      </w:r>
      <w:r w:rsidR="0018039F">
        <w:rPr>
          <w:rFonts w:ascii="Arial" w:hAnsi="Arial" w:cs="Arial"/>
          <w:color w:val="1A1A1A"/>
          <w:sz w:val="26"/>
          <w:szCs w:val="26"/>
        </w:rPr>
        <w:t xml:space="preserve">and </w:t>
      </w:r>
      <w:r w:rsidR="00E01C72">
        <w:rPr>
          <w:rFonts w:ascii="Arial" w:hAnsi="Arial" w:cs="Arial"/>
          <w:color w:val="1A1A1A"/>
          <w:sz w:val="26"/>
          <w:szCs w:val="26"/>
        </w:rPr>
        <w:t xml:space="preserve">uses a screen reader (JAWS, </w:t>
      </w:r>
      <w:proofErr w:type="spellStart"/>
      <w:r w:rsidR="00E01C72">
        <w:rPr>
          <w:rFonts w:ascii="Arial" w:hAnsi="Arial" w:cs="Arial"/>
          <w:color w:val="1A1A1A"/>
          <w:sz w:val="26"/>
          <w:szCs w:val="26"/>
        </w:rPr>
        <w:t>WindowEyes</w:t>
      </w:r>
      <w:proofErr w:type="spellEnd"/>
      <w:r w:rsidR="00E01C72">
        <w:rPr>
          <w:rFonts w:ascii="Arial" w:hAnsi="Arial" w:cs="Arial"/>
          <w:color w:val="1A1A1A"/>
          <w:sz w:val="26"/>
          <w:szCs w:val="26"/>
        </w:rPr>
        <w:t>, NVDA, System Access, or VoiceOver)</w:t>
      </w:r>
    </w:p>
    <w:p w:rsidR="00E01C72" w:rsidRDefault="00E01C72" w:rsidP="00E01C72">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Each appointment</w:t>
      </w:r>
      <w:r w:rsidRPr="008515B4">
        <w:rPr>
          <w:rFonts w:ascii="Arial" w:hAnsi="Arial" w:cs="Arial"/>
          <w:color w:val="1A1A1A"/>
          <w:sz w:val="26"/>
          <w:szCs w:val="26"/>
        </w:rPr>
        <w:t xml:space="preserve"> will take approximately 90 minutes and</w:t>
      </w:r>
      <w:r>
        <w:rPr>
          <w:rFonts w:ascii="Arial" w:hAnsi="Arial" w:cs="Arial"/>
          <w:color w:val="1A1A1A"/>
          <w:sz w:val="26"/>
          <w:szCs w:val="26"/>
        </w:rPr>
        <w:t xml:space="preserve"> participants will be offered a gift card for </w:t>
      </w:r>
      <w:r w:rsidRPr="008515B4">
        <w:rPr>
          <w:rFonts w:ascii="Arial" w:hAnsi="Arial" w:cs="Arial"/>
          <w:color w:val="1A1A1A"/>
          <w:sz w:val="26"/>
          <w:szCs w:val="26"/>
        </w:rPr>
        <w:t>compensation.</w:t>
      </w:r>
    </w:p>
    <w:p w:rsidR="00E01C72" w:rsidRDefault="00E01C72" w:rsidP="00E01C72">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Participants will be offered a $100 gift card for their participation.</w:t>
      </w:r>
    </w:p>
    <w:p w:rsidR="00E01C72" w:rsidRPr="00BF3544" w:rsidRDefault="00E01C72" w:rsidP="00E01C72">
      <w:pPr>
        <w:widowControl w:val="0"/>
        <w:autoSpaceDE w:val="0"/>
        <w:autoSpaceDN w:val="0"/>
        <w:adjustRightInd w:val="0"/>
        <w:spacing w:before="360" w:after="240"/>
        <w:rPr>
          <w:rFonts w:ascii="Arial" w:hAnsi="Arial" w:cs="Arial"/>
          <w:b/>
          <w:color w:val="1A1A1A"/>
          <w:sz w:val="26"/>
          <w:szCs w:val="26"/>
        </w:rPr>
      </w:pPr>
      <w:r w:rsidRPr="00BF3544">
        <w:rPr>
          <w:rFonts w:ascii="Arial" w:hAnsi="Arial" w:cs="Arial"/>
          <w:b/>
          <w:color w:val="1A1A1A"/>
          <w:sz w:val="26"/>
          <w:szCs w:val="26"/>
        </w:rPr>
        <w:t>Where and When?</w:t>
      </w:r>
    </w:p>
    <w:p w:rsidR="00E01C72" w:rsidRDefault="00E01C72" w:rsidP="00E01C72">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Testing will take place remotely from the location of participant's choice.  This location must have a high speed internet connection.  We will be conducting testing during the weeks of February 24</w:t>
      </w:r>
      <w:r w:rsidRPr="006E6288">
        <w:rPr>
          <w:rFonts w:ascii="Arial" w:hAnsi="Arial" w:cs="Arial"/>
          <w:color w:val="1A1A1A"/>
          <w:sz w:val="26"/>
          <w:szCs w:val="26"/>
          <w:vertAlign w:val="superscript"/>
        </w:rPr>
        <w:t>th</w:t>
      </w:r>
      <w:r w:rsidR="00F33CCF">
        <w:rPr>
          <w:rFonts w:ascii="Arial" w:hAnsi="Arial" w:cs="Arial"/>
          <w:color w:val="1A1A1A"/>
          <w:sz w:val="26"/>
          <w:szCs w:val="26"/>
          <w:vertAlign w:val="superscript"/>
        </w:rPr>
        <w:t xml:space="preserve"> </w:t>
      </w:r>
      <w:r w:rsidR="00F33CCF">
        <w:rPr>
          <w:rFonts w:ascii="Arial" w:hAnsi="Arial" w:cs="Arial"/>
          <w:color w:val="1A1A1A"/>
          <w:sz w:val="26"/>
          <w:szCs w:val="26"/>
        </w:rPr>
        <w:t>- February 28</w:t>
      </w:r>
      <w:r w:rsidR="00F33CCF" w:rsidRPr="00F33CCF">
        <w:rPr>
          <w:rFonts w:ascii="Arial" w:hAnsi="Arial" w:cs="Arial"/>
          <w:color w:val="1A1A1A"/>
          <w:sz w:val="26"/>
          <w:szCs w:val="26"/>
          <w:vertAlign w:val="superscript"/>
        </w:rPr>
        <w:t>th</w:t>
      </w:r>
      <w:bookmarkStart w:id="0" w:name="_GoBack"/>
      <w:bookmarkEnd w:id="0"/>
      <w:r w:rsidR="00B828C7">
        <w:rPr>
          <w:rFonts w:ascii="Arial" w:hAnsi="Arial" w:cs="Arial"/>
          <w:color w:val="1A1A1A"/>
          <w:sz w:val="26"/>
          <w:szCs w:val="26"/>
        </w:rPr>
        <w:t>, March</w:t>
      </w:r>
      <w:r>
        <w:rPr>
          <w:rFonts w:ascii="Arial" w:hAnsi="Arial" w:cs="Arial"/>
          <w:color w:val="1A1A1A"/>
          <w:sz w:val="26"/>
          <w:szCs w:val="26"/>
        </w:rPr>
        <w:t xml:space="preserve"> 3</w:t>
      </w:r>
      <w:r w:rsidRPr="00735152">
        <w:rPr>
          <w:rFonts w:ascii="Arial" w:hAnsi="Arial" w:cs="Arial"/>
          <w:color w:val="1A1A1A"/>
          <w:sz w:val="26"/>
          <w:szCs w:val="26"/>
          <w:vertAlign w:val="superscript"/>
        </w:rPr>
        <w:t>rd</w:t>
      </w:r>
      <w:r w:rsidR="00F33CCF">
        <w:rPr>
          <w:rFonts w:ascii="Arial" w:hAnsi="Arial" w:cs="Arial"/>
          <w:color w:val="1A1A1A"/>
          <w:sz w:val="26"/>
          <w:szCs w:val="26"/>
        </w:rPr>
        <w:t xml:space="preserve"> – March 7</w:t>
      </w:r>
      <w:r w:rsidR="00F33CCF" w:rsidRPr="00F33CCF">
        <w:rPr>
          <w:rFonts w:ascii="Arial" w:hAnsi="Arial" w:cs="Arial"/>
          <w:color w:val="1A1A1A"/>
          <w:sz w:val="26"/>
          <w:szCs w:val="26"/>
          <w:vertAlign w:val="superscript"/>
        </w:rPr>
        <w:t>th</w:t>
      </w:r>
      <w:r w:rsidR="00F33CCF">
        <w:rPr>
          <w:rFonts w:ascii="Arial" w:hAnsi="Arial" w:cs="Arial"/>
          <w:color w:val="1A1A1A"/>
          <w:sz w:val="26"/>
          <w:szCs w:val="26"/>
        </w:rPr>
        <w:t>, and March 10</w:t>
      </w:r>
      <w:r w:rsidR="00F33CCF" w:rsidRPr="00F33CCF">
        <w:rPr>
          <w:rFonts w:ascii="Arial" w:hAnsi="Arial" w:cs="Arial"/>
          <w:color w:val="1A1A1A"/>
          <w:sz w:val="26"/>
          <w:szCs w:val="26"/>
          <w:vertAlign w:val="superscript"/>
        </w:rPr>
        <w:t>th</w:t>
      </w:r>
      <w:r w:rsidR="00F33CCF">
        <w:rPr>
          <w:rFonts w:ascii="Arial" w:hAnsi="Arial" w:cs="Arial"/>
          <w:color w:val="1A1A1A"/>
          <w:sz w:val="26"/>
          <w:szCs w:val="26"/>
        </w:rPr>
        <w:t xml:space="preserve"> – March 14</w:t>
      </w:r>
      <w:r w:rsidR="00F33CCF" w:rsidRPr="00F33CCF">
        <w:rPr>
          <w:rFonts w:ascii="Arial" w:hAnsi="Arial" w:cs="Arial"/>
          <w:color w:val="1A1A1A"/>
          <w:sz w:val="26"/>
          <w:szCs w:val="26"/>
          <w:vertAlign w:val="superscript"/>
        </w:rPr>
        <w:t>th</w:t>
      </w:r>
      <w:r w:rsidR="00F33CCF">
        <w:rPr>
          <w:rFonts w:ascii="Arial" w:hAnsi="Arial" w:cs="Arial"/>
          <w:color w:val="1A1A1A"/>
          <w:sz w:val="26"/>
          <w:szCs w:val="26"/>
        </w:rPr>
        <w:t>.</w:t>
      </w:r>
      <w:r>
        <w:rPr>
          <w:rFonts w:ascii="Arial" w:hAnsi="Arial" w:cs="Arial"/>
          <w:color w:val="1A1A1A"/>
          <w:sz w:val="26"/>
          <w:szCs w:val="26"/>
        </w:rPr>
        <w:t xml:space="preserve">  </w:t>
      </w:r>
    </w:p>
    <w:p w:rsidR="00E01C72" w:rsidRPr="00BF3544" w:rsidRDefault="00E01C72" w:rsidP="00E01C72">
      <w:pPr>
        <w:widowControl w:val="0"/>
        <w:autoSpaceDE w:val="0"/>
        <w:autoSpaceDN w:val="0"/>
        <w:adjustRightInd w:val="0"/>
        <w:spacing w:before="360" w:after="240"/>
        <w:rPr>
          <w:rFonts w:ascii="Arial" w:hAnsi="Arial" w:cs="Arial"/>
          <w:b/>
          <w:color w:val="1A1A1A"/>
          <w:sz w:val="26"/>
          <w:szCs w:val="26"/>
        </w:rPr>
      </w:pPr>
      <w:r w:rsidRPr="00BF3544">
        <w:rPr>
          <w:rFonts w:ascii="Arial" w:hAnsi="Arial" w:cs="Arial"/>
          <w:b/>
          <w:color w:val="1A1A1A"/>
          <w:sz w:val="26"/>
          <w:szCs w:val="26"/>
        </w:rPr>
        <w:t>How to Join?</w:t>
      </w:r>
    </w:p>
    <w:p w:rsidR="00E01C72" w:rsidRDefault="00E01C72" w:rsidP="00E01C72">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If you know of students who meet the above requirements and are interested in participating, please contact Felicia Scott at Pearson Education.  She can be reached at </w:t>
      </w:r>
      <w:hyperlink r:id="rId7" w:history="1">
        <w:r w:rsidRPr="006836A6">
          <w:rPr>
            <w:rStyle w:val="Hyperlink"/>
            <w:rFonts w:ascii="Arial" w:hAnsi="Arial" w:cs="Arial"/>
            <w:sz w:val="26"/>
            <w:szCs w:val="26"/>
          </w:rPr>
          <w:t>felicia.scott@pearson.com</w:t>
        </w:r>
      </w:hyperlink>
      <w:r>
        <w:rPr>
          <w:rStyle w:val="Hyperlink"/>
          <w:rFonts w:ascii="Arial" w:hAnsi="Arial" w:cs="Arial"/>
          <w:sz w:val="26"/>
          <w:szCs w:val="26"/>
        </w:rPr>
        <w:t xml:space="preserve"> </w:t>
      </w:r>
      <w:r>
        <w:rPr>
          <w:rFonts w:ascii="Arial" w:hAnsi="Arial" w:cs="Arial"/>
          <w:color w:val="1A1A1A"/>
          <w:sz w:val="26"/>
          <w:szCs w:val="26"/>
        </w:rPr>
        <w:t>or 917-930-7124.</w:t>
      </w:r>
    </w:p>
    <w:p w:rsidR="00E01C72" w:rsidRDefault="00E01C72" w:rsidP="00E01C72">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Sincerely,</w:t>
      </w:r>
    </w:p>
    <w:p w:rsidR="00E01C72" w:rsidRDefault="00E01C72" w:rsidP="00E01C72">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Felicia T. Scott</w:t>
      </w:r>
    </w:p>
    <w:p w:rsidR="009071EF" w:rsidRDefault="00E01C72" w:rsidP="00E01C72">
      <w:pPr>
        <w:widowControl w:val="0"/>
        <w:autoSpaceDE w:val="0"/>
        <w:autoSpaceDN w:val="0"/>
        <w:adjustRightInd w:val="0"/>
        <w:spacing w:after="240"/>
      </w:pPr>
      <w:r>
        <w:rPr>
          <w:rFonts w:ascii="Arial" w:hAnsi="Arial" w:cs="Arial"/>
          <w:color w:val="1A1A1A"/>
          <w:sz w:val="26"/>
          <w:szCs w:val="26"/>
        </w:rPr>
        <w:t>UX Recruitment Specialist</w:t>
      </w:r>
    </w:p>
    <w:sectPr w:rsidR="009071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12" w:rsidRDefault="00937B12" w:rsidP="00E01C72">
      <w:r>
        <w:separator/>
      </w:r>
    </w:p>
  </w:endnote>
  <w:endnote w:type="continuationSeparator" w:id="0">
    <w:p w:rsidR="00937B12" w:rsidRDefault="00937B12" w:rsidP="00E0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12" w:rsidRDefault="00937B12" w:rsidP="00E01C72">
      <w:r>
        <w:separator/>
      </w:r>
    </w:p>
  </w:footnote>
  <w:footnote w:type="continuationSeparator" w:id="0">
    <w:p w:rsidR="00937B12" w:rsidRDefault="00937B12" w:rsidP="00E01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72" w:rsidRDefault="00E01C72" w:rsidP="00E01C72">
    <w:pPr>
      <w:pStyle w:val="Header"/>
      <w:ind w:left="-450"/>
    </w:pPr>
    <w:r>
      <w:rPr>
        <w:noProof/>
        <w:lang w:val="en-US" w:eastAsia="en-US"/>
      </w:rPr>
      <w:drawing>
        <wp:inline distT="0" distB="0" distL="0" distR="0" wp14:anchorId="6D26F6E4" wp14:editId="0ADA7F85">
          <wp:extent cx="6583680" cy="457200"/>
          <wp:effectExtent l="0" t="0" r="7620" b="0"/>
          <wp:docPr id="22" name="Picture 22" descr="DG_Bar_Blue_USLet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_Bar_Blue_USLett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891" cy="4630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A040D"/>
    <w:multiLevelType w:val="hybridMultilevel"/>
    <w:tmpl w:val="4D3A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72"/>
    <w:rsid w:val="0018039F"/>
    <w:rsid w:val="00482A4A"/>
    <w:rsid w:val="00543E28"/>
    <w:rsid w:val="00735152"/>
    <w:rsid w:val="007C0706"/>
    <w:rsid w:val="009071EF"/>
    <w:rsid w:val="00937B12"/>
    <w:rsid w:val="00B828C7"/>
    <w:rsid w:val="00E01C72"/>
    <w:rsid w:val="00E74DA6"/>
    <w:rsid w:val="00F3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C1226-391A-4EFC-89BF-4699F2A8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72"/>
    <w:pPr>
      <w:spacing w:after="0" w:line="240" w:lineRule="auto"/>
    </w:pPr>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C72"/>
    <w:pPr>
      <w:tabs>
        <w:tab w:val="center" w:pos="4680"/>
        <w:tab w:val="right" w:pos="9360"/>
      </w:tabs>
    </w:pPr>
  </w:style>
  <w:style w:type="character" w:customStyle="1" w:styleId="HeaderChar">
    <w:name w:val="Header Char"/>
    <w:basedOn w:val="DefaultParagraphFont"/>
    <w:link w:val="Header"/>
    <w:uiPriority w:val="99"/>
    <w:rsid w:val="00E01C72"/>
  </w:style>
  <w:style w:type="paragraph" w:styleId="Footer">
    <w:name w:val="footer"/>
    <w:basedOn w:val="Normal"/>
    <w:link w:val="FooterChar"/>
    <w:uiPriority w:val="99"/>
    <w:unhideWhenUsed/>
    <w:rsid w:val="00E01C72"/>
    <w:pPr>
      <w:tabs>
        <w:tab w:val="center" w:pos="4680"/>
        <w:tab w:val="right" w:pos="9360"/>
      </w:tabs>
    </w:pPr>
  </w:style>
  <w:style w:type="character" w:customStyle="1" w:styleId="FooterChar">
    <w:name w:val="Footer Char"/>
    <w:basedOn w:val="DefaultParagraphFont"/>
    <w:link w:val="Footer"/>
    <w:uiPriority w:val="99"/>
    <w:rsid w:val="00E01C72"/>
  </w:style>
  <w:style w:type="character" w:styleId="Hyperlink">
    <w:name w:val="Hyperlink"/>
    <w:basedOn w:val="DefaultParagraphFont"/>
    <w:semiHidden/>
    <w:rsid w:val="00E01C72"/>
    <w:rPr>
      <w:rFonts w:ascii="Verdana" w:hAnsi="Verdana"/>
      <w:color w:val="auto"/>
      <w:sz w:val="20"/>
      <w:u w:val="none"/>
    </w:rPr>
  </w:style>
  <w:style w:type="paragraph" w:styleId="ListParagraph">
    <w:name w:val="List Paragraph"/>
    <w:basedOn w:val="Normal"/>
    <w:uiPriority w:val="34"/>
    <w:qFormat/>
    <w:rsid w:val="00E01C72"/>
    <w:pPr>
      <w:ind w:left="720"/>
      <w:contextualSpacing/>
    </w:pPr>
    <w:rPr>
      <w:rFonts w:asciiTheme="minorHAnsi" w:eastAsiaTheme="minorHAnsi" w:hAnsiTheme="minorHAnsi" w:cstheme="minorBid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licia.scott@pear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Wahlbin</dc:creator>
  <cp:keywords/>
  <dc:description/>
  <cp:lastModifiedBy>Kathy Wahlbin</cp:lastModifiedBy>
  <cp:revision>10</cp:revision>
  <dcterms:created xsi:type="dcterms:W3CDTF">2014-02-20T15:09:00Z</dcterms:created>
  <dcterms:modified xsi:type="dcterms:W3CDTF">2014-02-20T18:50:00Z</dcterms:modified>
</cp:coreProperties>
</file>