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41" w:rsidRPr="005315B9" w:rsidRDefault="00597741" w:rsidP="005B1022">
      <w:pPr>
        <w:spacing w:after="60"/>
        <w:rPr>
          <w:rFonts w:ascii="Arial" w:hAnsi="Arial" w:cs="Arial"/>
          <w:b/>
          <w:bCs/>
          <w:sz w:val="22"/>
          <w:szCs w:val="22"/>
        </w:rPr>
      </w:pPr>
      <w:r w:rsidRPr="005315B9">
        <w:rPr>
          <w:rFonts w:ascii="Arial" w:hAnsi="Arial" w:cs="Arial"/>
          <w:b/>
          <w:bCs/>
          <w:sz w:val="22"/>
          <w:szCs w:val="22"/>
        </w:rPr>
        <w:t>Ins</w:t>
      </w:r>
      <w:bookmarkStart w:id="0" w:name="_GoBack"/>
      <w:bookmarkEnd w:id="0"/>
      <w:r w:rsidRPr="005315B9">
        <w:rPr>
          <w:rFonts w:ascii="Arial" w:hAnsi="Arial" w:cs="Arial"/>
          <w:b/>
          <w:bCs/>
          <w:sz w:val="22"/>
          <w:szCs w:val="22"/>
        </w:rPr>
        <w:t>tructional Ass</w:t>
      </w:r>
      <w:r w:rsidR="009D3CD6" w:rsidRPr="005315B9">
        <w:rPr>
          <w:rFonts w:ascii="Arial" w:hAnsi="Arial" w:cs="Arial"/>
          <w:b/>
          <w:bCs/>
          <w:sz w:val="22"/>
          <w:szCs w:val="22"/>
        </w:rPr>
        <w:t>istant II – Disabled Students Programs &amp; Services</w:t>
      </w:r>
      <w:r w:rsidR="00684943" w:rsidRPr="005315B9">
        <w:rPr>
          <w:rFonts w:ascii="Arial" w:hAnsi="Arial" w:cs="Arial"/>
          <w:b/>
          <w:bCs/>
          <w:sz w:val="22"/>
          <w:szCs w:val="22"/>
        </w:rPr>
        <w:t xml:space="preserve"> (DSPS)</w:t>
      </w:r>
    </w:p>
    <w:p w:rsidR="00366DE4" w:rsidRPr="005315B9" w:rsidRDefault="00366DE4" w:rsidP="00597741">
      <w:pPr>
        <w:rPr>
          <w:rFonts w:ascii="Arial" w:hAnsi="Arial" w:cs="Arial"/>
          <w:b/>
          <w:bCs/>
          <w:sz w:val="22"/>
          <w:szCs w:val="22"/>
        </w:rPr>
      </w:pPr>
      <w:r w:rsidRPr="005315B9">
        <w:rPr>
          <w:rFonts w:ascii="Arial" w:hAnsi="Arial" w:cs="Arial"/>
          <w:b/>
          <w:bCs/>
          <w:sz w:val="22"/>
          <w:szCs w:val="22"/>
        </w:rPr>
        <w:t xml:space="preserve">Closing Date:  </w:t>
      </w:r>
      <w:r w:rsidR="00C876C9">
        <w:rPr>
          <w:rFonts w:ascii="Arial" w:hAnsi="Arial" w:cs="Arial"/>
          <w:b/>
          <w:bCs/>
          <w:sz w:val="22"/>
          <w:szCs w:val="22"/>
        </w:rPr>
        <w:t>Wednesday, August 13</w:t>
      </w:r>
      <w:r w:rsidR="00916639" w:rsidRPr="005315B9">
        <w:rPr>
          <w:rFonts w:ascii="Arial" w:hAnsi="Arial" w:cs="Arial"/>
          <w:b/>
          <w:bCs/>
          <w:sz w:val="22"/>
          <w:szCs w:val="22"/>
        </w:rPr>
        <w:t>, 2014</w:t>
      </w:r>
    </w:p>
    <w:p w:rsidR="00597741" w:rsidRPr="005315B9" w:rsidRDefault="00597741" w:rsidP="00597741">
      <w:pPr>
        <w:rPr>
          <w:rFonts w:ascii="Arial" w:hAnsi="Arial" w:cs="Arial"/>
          <w:b/>
          <w:bCs/>
          <w:sz w:val="22"/>
          <w:szCs w:val="22"/>
        </w:rPr>
      </w:pPr>
    </w:p>
    <w:p w:rsidR="0023341A" w:rsidRPr="005315B9" w:rsidRDefault="00597741" w:rsidP="0023341A">
      <w:pPr>
        <w:rPr>
          <w:rFonts w:ascii="Arial" w:hAnsi="Arial" w:cs="Arial"/>
          <w:sz w:val="22"/>
          <w:szCs w:val="22"/>
        </w:rPr>
      </w:pPr>
      <w:r w:rsidRPr="005315B9">
        <w:rPr>
          <w:rFonts w:ascii="Arial" w:hAnsi="Arial" w:cs="Arial"/>
          <w:bCs/>
          <w:sz w:val="22"/>
          <w:szCs w:val="22"/>
          <w:u w:val="single"/>
        </w:rPr>
        <w:t>POSITION AVAILABLE</w:t>
      </w:r>
      <w:r w:rsidRPr="005315B9">
        <w:rPr>
          <w:rFonts w:ascii="Arial" w:hAnsi="Arial" w:cs="Arial"/>
          <w:bCs/>
          <w:sz w:val="22"/>
          <w:szCs w:val="22"/>
        </w:rPr>
        <w:t>:</w:t>
      </w:r>
      <w:r w:rsidRPr="005315B9">
        <w:rPr>
          <w:rFonts w:ascii="Arial" w:hAnsi="Arial" w:cs="Arial"/>
          <w:sz w:val="22"/>
          <w:szCs w:val="22"/>
        </w:rPr>
        <w:t xml:space="preserve">  One regular position, </w:t>
      </w:r>
      <w:r w:rsidR="00D823EF" w:rsidRPr="005315B9">
        <w:rPr>
          <w:rFonts w:ascii="Arial" w:hAnsi="Arial" w:cs="Arial"/>
          <w:sz w:val="22"/>
          <w:szCs w:val="22"/>
        </w:rPr>
        <w:t>3</w:t>
      </w:r>
      <w:r w:rsidRPr="005315B9">
        <w:rPr>
          <w:rFonts w:ascii="Arial" w:hAnsi="Arial" w:cs="Arial"/>
          <w:sz w:val="22"/>
          <w:szCs w:val="22"/>
        </w:rPr>
        <w:t xml:space="preserve">0 hours per week, </w:t>
      </w:r>
      <w:r w:rsidR="0023341A" w:rsidRPr="005315B9">
        <w:rPr>
          <w:rFonts w:ascii="Arial" w:hAnsi="Arial" w:cs="Arial"/>
          <w:sz w:val="22"/>
          <w:szCs w:val="22"/>
        </w:rPr>
        <w:t>1</w:t>
      </w:r>
      <w:r w:rsidR="00706F2D" w:rsidRPr="005315B9">
        <w:rPr>
          <w:rFonts w:ascii="Arial" w:hAnsi="Arial" w:cs="Arial"/>
          <w:sz w:val="22"/>
          <w:szCs w:val="22"/>
        </w:rPr>
        <w:t>1</w:t>
      </w:r>
      <w:r w:rsidR="0023341A" w:rsidRPr="005315B9">
        <w:rPr>
          <w:rFonts w:ascii="Arial" w:hAnsi="Arial" w:cs="Arial"/>
          <w:sz w:val="22"/>
          <w:szCs w:val="22"/>
        </w:rPr>
        <w:t xml:space="preserve"> months</w:t>
      </w:r>
      <w:r w:rsidR="00C73BD4" w:rsidRPr="005315B9">
        <w:rPr>
          <w:rFonts w:ascii="Arial" w:hAnsi="Arial" w:cs="Arial"/>
          <w:sz w:val="22"/>
          <w:szCs w:val="22"/>
        </w:rPr>
        <w:t xml:space="preserve"> per year</w:t>
      </w:r>
      <w:r w:rsidR="0087346E" w:rsidRPr="005315B9">
        <w:rPr>
          <w:rFonts w:ascii="Arial" w:hAnsi="Arial" w:cs="Arial"/>
          <w:sz w:val="22"/>
          <w:szCs w:val="22"/>
        </w:rPr>
        <w:t xml:space="preserve"> (</w:t>
      </w:r>
      <w:r w:rsidR="00706F2D" w:rsidRPr="005315B9">
        <w:rPr>
          <w:rFonts w:ascii="Arial" w:hAnsi="Arial" w:cs="Arial"/>
          <w:sz w:val="22"/>
          <w:szCs w:val="22"/>
        </w:rPr>
        <w:t>August through June</w:t>
      </w:r>
      <w:r w:rsidR="0087346E" w:rsidRPr="005315B9">
        <w:rPr>
          <w:rFonts w:ascii="Arial" w:hAnsi="Arial" w:cs="Arial"/>
          <w:sz w:val="22"/>
          <w:szCs w:val="22"/>
        </w:rPr>
        <w:t>)</w:t>
      </w:r>
      <w:r w:rsidR="00C73BD4" w:rsidRPr="005315B9">
        <w:rPr>
          <w:rFonts w:ascii="Arial" w:hAnsi="Arial" w:cs="Arial"/>
          <w:sz w:val="22"/>
          <w:szCs w:val="22"/>
        </w:rPr>
        <w:t>.</w:t>
      </w:r>
      <w:r w:rsidR="0023341A" w:rsidRPr="005315B9">
        <w:rPr>
          <w:rFonts w:ascii="Arial" w:hAnsi="Arial" w:cs="Arial"/>
          <w:sz w:val="22"/>
          <w:szCs w:val="22"/>
        </w:rPr>
        <w:t xml:space="preserve">  Work schedule will normally be </w:t>
      </w:r>
      <w:r w:rsidR="00480572" w:rsidRPr="005315B9">
        <w:rPr>
          <w:rFonts w:ascii="Arial" w:hAnsi="Arial" w:cs="Arial"/>
          <w:sz w:val="22"/>
          <w:szCs w:val="22"/>
        </w:rPr>
        <w:t>Monday through Friday, 9:00 AM -</w:t>
      </w:r>
      <w:r w:rsidR="0024526A" w:rsidRPr="005315B9">
        <w:rPr>
          <w:rFonts w:ascii="Arial" w:hAnsi="Arial" w:cs="Arial"/>
          <w:sz w:val="22"/>
          <w:szCs w:val="22"/>
        </w:rPr>
        <w:t xml:space="preserve"> 3:</w:t>
      </w:r>
      <w:r w:rsidR="00993FF2" w:rsidRPr="005315B9">
        <w:rPr>
          <w:rFonts w:ascii="Arial" w:hAnsi="Arial" w:cs="Arial"/>
          <w:sz w:val="22"/>
          <w:szCs w:val="22"/>
        </w:rPr>
        <w:t>3</w:t>
      </w:r>
      <w:r w:rsidR="0024526A" w:rsidRPr="005315B9">
        <w:rPr>
          <w:rFonts w:ascii="Arial" w:hAnsi="Arial" w:cs="Arial"/>
          <w:sz w:val="22"/>
          <w:szCs w:val="22"/>
        </w:rPr>
        <w:t>0 PM</w:t>
      </w:r>
      <w:r w:rsidR="00A9536B" w:rsidRPr="005315B9">
        <w:rPr>
          <w:rFonts w:ascii="Arial" w:hAnsi="Arial" w:cs="Arial"/>
          <w:sz w:val="22"/>
          <w:szCs w:val="22"/>
        </w:rPr>
        <w:t xml:space="preserve"> with primary work location</w:t>
      </w:r>
      <w:r w:rsidR="00F964BB" w:rsidRPr="005315B9">
        <w:rPr>
          <w:rFonts w:ascii="Arial" w:hAnsi="Arial" w:cs="Arial"/>
          <w:sz w:val="22"/>
          <w:szCs w:val="22"/>
        </w:rPr>
        <w:t xml:space="preserve"> on</w:t>
      </w:r>
      <w:r w:rsidR="00A9536B" w:rsidRPr="005315B9">
        <w:rPr>
          <w:rFonts w:ascii="Arial" w:hAnsi="Arial" w:cs="Arial"/>
          <w:sz w:val="22"/>
          <w:szCs w:val="22"/>
        </w:rPr>
        <w:t xml:space="preserve"> the Oceanside Campus</w:t>
      </w:r>
      <w:r w:rsidR="0024526A" w:rsidRPr="005315B9">
        <w:rPr>
          <w:rFonts w:ascii="Arial" w:hAnsi="Arial" w:cs="Arial"/>
          <w:sz w:val="22"/>
          <w:szCs w:val="22"/>
        </w:rPr>
        <w:t>.</w:t>
      </w:r>
      <w:r w:rsidR="0023341A" w:rsidRPr="005315B9">
        <w:rPr>
          <w:rFonts w:ascii="Arial" w:hAnsi="Arial" w:cs="Arial"/>
          <w:sz w:val="22"/>
          <w:szCs w:val="22"/>
        </w:rPr>
        <w:t xml:space="preserve">  The person selected for this position </w:t>
      </w:r>
      <w:r w:rsidR="00A9536B" w:rsidRPr="005315B9">
        <w:rPr>
          <w:rFonts w:ascii="Arial" w:hAnsi="Arial" w:cs="Arial"/>
          <w:sz w:val="22"/>
          <w:szCs w:val="22"/>
        </w:rPr>
        <w:t xml:space="preserve">will be subject to assignment to any district or authorized facility </w:t>
      </w:r>
      <w:r w:rsidR="0023341A" w:rsidRPr="005315B9">
        <w:rPr>
          <w:rFonts w:ascii="Arial" w:hAnsi="Arial" w:cs="Arial"/>
          <w:sz w:val="22"/>
          <w:szCs w:val="22"/>
        </w:rPr>
        <w:t xml:space="preserve">during any hours of operation.  To view the Disabled Students Programs and Services (DSPS) website, go to </w:t>
      </w:r>
      <w:hyperlink r:id="rId8" w:history="1">
        <w:r w:rsidR="00AA4DCB" w:rsidRPr="005315B9">
          <w:rPr>
            <w:rStyle w:val="Hyperlink"/>
            <w:rFonts w:ascii="Arial" w:hAnsi="Arial" w:cs="Arial"/>
            <w:sz w:val="22"/>
            <w:szCs w:val="22"/>
          </w:rPr>
          <w:t>http://www.miracosta.edu/StudentServices/dsps/</w:t>
        </w:r>
      </w:hyperlink>
    </w:p>
    <w:p w:rsidR="00AA4DCB" w:rsidRPr="005315B9" w:rsidRDefault="00AA4DCB" w:rsidP="0023341A">
      <w:pPr>
        <w:rPr>
          <w:rFonts w:ascii="Arial" w:hAnsi="Arial" w:cs="Arial"/>
          <w:sz w:val="22"/>
          <w:szCs w:val="22"/>
        </w:rPr>
      </w:pPr>
    </w:p>
    <w:p w:rsidR="002427BD" w:rsidRPr="005315B9" w:rsidRDefault="002427BD" w:rsidP="002427BD">
      <w:pPr>
        <w:rPr>
          <w:rFonts w:ascii="Arial" w:hAnsi="Arial" w:cs="Arial"/>
          <w:color w:val="000000"/>
          <w:sz w:val="22"/>
          <w:szCs w:val="22"/>
        </w:rPr>
      </w:pPr>
      <w:r w:rsidRPr="005315B9">
        <w:rPr>
          <w:rFonts w:ascii="Arial" w:hAnsi="Arial" w:cs="Arial"/>
          <w:color w:val="000000"/>
          <w:sz w:val="22"/>
          <w:szCs w:val="22"/>
          <w:u w:val="single"/>
        </w:rPr>
        <w:t>SALARY &amp; BENEFITS</w:t>
      </w:r>
      <w:r w:rsidRPr="005315B9">
        <w:rPr>
          <w:rFonts w:ascii="Arial" w:hAnsi="Arial" w:cs="Arial"/>
          <w:color w:val="000000"/>
          <w:sz w:val="22"/>
          <w:szCs w:val="22"/>
        </w:rPr>
        <w:t>:  Starting $</w:t>
      </w:r>
      <w:r w:rsidR="00684943" w:rsidRPr="005315B9">
        <w:rPr>
          <w:rFonts w:ascii="Arial" w:hAnsi="Arial" w:cs="Arial"/>
          <w:color w:val="000000"/>
          <w:sz w:val="22"/>
          <w:szCs w:val="22"/>
        </w:rPr>
        <w:t>3,158.19</w:t>
      </w:r>
      <w:r w:rsidRPr="005315B9">
        <w:rPr>
          <w:rFonts w:ascii="Arial" w:hAnsi="Arial" w:cs="Arial"/>
          <w:color w:val="000000"/>
          <w:sz w:val="22"/>
          <w:szCs w:val="22"/>
        </w:rPr>
        <w:t xml:space="preserve"> per month. Full benefit package which includes employer-paid medical, dental, and vision plans for employee and dependents; $100,000 employee life insurance; other optional coverages; and membership in the California Public Employees’ Retirement System (</w:t>
      </w:r>
      <w:proofErr w:type="spellStart"/>
      <w:r w:rsidRPr="005315B9">
        <w:rPr>
          <w:rFonts w:ascii="Arial" w:hAnsi="Arial" w:cs="Arial"/>
          <w:color w:val="000000"/>
          <w:sz w:val="22"/>
          <w:szCs w:val="22"/>
        </w:rPr>
        <w:t>CalPERS</w:t>
      </w:r>
      <w:proofErr w:type="spellEnd"/>
      <w:r w:rsidRPr="005315B9">
        <w:rPr>
          <w:rFonts w:ascii="Arial" w:hAnsi="Arial" w:cs="Arial"/>
          <w:color w:val="000000"/>
          <w:sz w:val="22"/>
          <w:szCs w:val="22"/>
        </w:rPr>
        <w:t>).</w:t>
      </w:r>
    </w:p>
    <w:p w:rsidR="002427BD" w:rsidRPr="005315B9" w:rsidRDefault="002427BD" w:rsidP="00597741">
      <w:pPr>
        <w:rPr>
          <w:rFonts w:ascii="Arial" w:hAnsi="Arial" w:cs="Arial"/>
          <w:b/>
          <w:bCs/>
          <w:color w:val="000000" w:themeColor="text1"/>
          <w:sz w:val="22"/>
          <w:szCs w:val="22"/>
        </w:rPr>
      </w:pPr>
    </w:p>
    <w:p w:rsidR="00F65CFC" w:rsidRPr="005315B9" w:rsidRDefault="00F65CFC" w:rsidP="00597741">
      <w:pPr>
        <w:rPr>
          <w:rFonts w:ascii="Arial" w:hAnsi="Arial" w:cs="Arial"/>
          <w:b/>
          <w:bCs/>
          <w:color w:val="000000" w:themeColor="text1"/>
          <w:sz w:val="22"/>
          <w:szCs w:val="22"/>
        </w:rPr>
      </w:pPr>
      <w:r w:rsidRPr="005315B9">
        <w:rPr>
          <w:rFonts w:ascii="Arial" w:hAnsi="Arial" w:cs="Arial"/>
          <w:bCs/>
          <w:color w:val="000000" w:themeColor="text1"/>
          <w:spacing w:val="-3"/>
          <w:sz w:val="22"/>
          <w:szCs w:val="22"/>
          <w:u w:val="single"/>
        </w:rPr>
        <w:t>BASIC FUNCTION</w:t>
      </w:r>
      <w:r w:rsidRPr="005315B9">
        <w:rPr>
          <w:rFonts w:ascii="Arial" w:hAnsi="Arial" w:cs="Arial"/>
          <w:bCs/>
          <w:color w:val="000000" w:themeColor="text1"/>
          <w:spacing w:val="-3"/>
          <w:sz w:val="22"/>
          <w:szCs w:val="22"/>
        </w:rPr>
        <w:t>:</w:t>
      </w:r>
      <w:r w:rsidRPr="005315B9">
        <w:rPr>
          <w:rFonts w:ascii="Arial" w:hAnsi="Arial" w:cs="Arial"/>
          <w:color w:val="000000" w:themeColor="text1"/>
          <w:spacing w:val="-3"/>
          <w:sz w:val="22"/>
          <w:szCs w:val="22"/>
        </w:rPr>
        <w:t xml:space="preserve">  Under the direction of the DSPS Director,</w:t>
      </w:r>
      <w:r w:rsidR="009533DA" w:rsidRPr="005315B9">
        <w:rPr>
          <w:rFonts w:ascii="Arial" w:hAnsi="Arial" w:cs="Arial"/>
          <w:color w:val="000000" w:themeColor="text1"/>
          <w:spacing w:val="-3"/>
          <w:sz w:val="22"/>
          <w:szCs w:val="22"/>
        </w:rPr>
        <w:t xml:space="preserve"> the Instructional Assistant II oversees the daily operation</w:t>
      </w:r>
      <w:r w:rsidR="00545BD0" w:rsidRPr="005315B9">
        <w:rPr>
          <w:rFonts w:ascii="Arial" w:hAnsi="Arial" w:cs="Arial"/>
          <w:color w:val="000000" w:themeColor="text1"/>
          <w:spacing w:val="-3"/>
          <w:sz w:val="22"/>
          <w:szCs w:val="22"/>
        </w:rPr>
        <w:t xml:space="preserve"> and maintenance</w:t>
      </w:r>
      <w:r w:rsidR="009533DA" w:rsidRPr="005315B9">
        <w:rPr>
          <w:rFonts w:ascii="Arial" w:hAnsi="Arial" w:cs="Arial"/>
          <w:color w:val="000000" w:themeColor="text1"/>
          <w:spacing w:val="-3"/>
          <w:sz w:val="22"/>
          <w:szCs w:val="22"/>
        </w:rPr>
        <w:t xml:space="preserve"> of the Assistive Technology L</w:t>
      </w:r>
      <w:r w:rsidR="00545BD0" w:rsidRPr="005315B9">
        <w:rPr>
          <w:rFonts w:ascii="Arial" w:hAnsi="Arial" w:cs="Arial"/>
          <w:color w:val="000000" w:themeColor="text1"/>
          <w:spacing w:val="-3"/>
          <w:sz w:val="22"/>
          <w:szCs w:val="22"/>
        </w:rPr>
        <w:t>ab, which provide</w:t>
      </w:r>
      <w:r w:rsidR="009533DA" w:rsidRPr="005315B9">
        <w:rPr>
          <w:rFonts w:ascii="Arial" w:hAnsi="Arial" w:cs="Arial"/>
          <w:color w:val="000000" w:themeColor="text1"/>
          <w:spacing w:val="-3"/>
          <w:sz w:val="22"/>
          <w:szCs w:val="22"/>
        </w:rPr>
        <w:t xml:space="preserve">s computer access and </w:t>
      </w:r>
      <w:r w:rsidR="002337BD" w:rsidRPr="005315B9">
        <w:rPr>
          <w:rFonts w:ascii="Arial" w:hAnsi="Arial" w:cs="Arial"/>
          <w:color w:val="000000" w:themeColor="text1"/>
          <w:spacing w:val="-3"/>
          <w:sz w:val="22"/>
          <w:szCs w:val="22"/>
        </w:rPr>
        <w:t xml:space="preserve">specialized </w:t>
      </w:r>
      <w:r w:rsidR="009533DA" w:rsidRPr="005315B9">
        <w:rPr>
          <w:rFonts w:ascii="Arial" w:hAnsi="Arial" w:cs="Arial"/>
          <w:color w:val="000000" w:themeColor="text1"/>
          <w:spacing w:val="-3"/>
          <w:sz w:val="22"/>
          <w:szCs w:val="22"/>
        </w:rPr>
        <w:t>equipment for students with sensory, learning and physical disabilities</w:t>
      </w:r>
      <w:r w:rsidR="00545BD0" w:rsidRPr="005315B9">
        <w:rPr>
          <w:rFonts w:ascii="Arial" w:hAnsi="Arial" w:cs="Arial"/>
          <w:color w:val="000000" w:themeColor="text1"/>
          <w:spacing w:val="-3"/>
          <w:sz w:val="22"/>
          <w:szCs w:val="22"/>
        </w:rPr>
        <w:t xml:space="preserve"> served by DSPS</w:t>
      </w:r>
      <w:r w:rsidR="009533DA" w:rsidRPr="005315B9">
        <w:rPr>
          <w:rFonts w:ascii="Arial" w:hAnsi="Arial" w:cs="Arial"/>
          <w:color w:val="000000" w:themeColor="text1"/>
          <w:spacing w:val="-3"/>
          <w:sz w:val="22"/>
          <w:szCs w:val="22"/>
        </w:rPr>
        <w:t xml:space="preserve">.  </w:t>
      </w:r>
      <w:r w:rsidR="00545BD0" w:rsidRPr="005315B9">
        <w:rPr>
          <w:rFonts w:ascii="Arial" w:hAnsi="Arial" w:cs="Arial"/>
          <w:color w:val="000000" w:themeColor="text1"/>
          <w:spacing w:val="-3"/>
          <w:sz w:val="22"/>
          <w:szCs w:val="22"/>
        </w:rPr>
        <w:t>The position assesses student need related to assistive technology and instructs students individually and in small groups on the use of adaptive computer software and hardw</w:t>
      </w:r>
      <w:r w:rsidR="00DF43F1" w:rsidRPr="005315B9">
        <w:rPr>
          <w:rFonts w:ascii="Arial" w:hAnsi="Arial" w:cs="Arial"/>
          <w:color w:val="000000" w:themeColor="text1"/>
          <w:spacing w:val="-3"/>
          <w:sz w:val="22"/>
          <w:szCs w:val="22"/>
        </w:rPr>
        <w:t>are.  The position also supports the production of alternate format materials and provides</w:t>
      </w:r>
      <w:r w:rsidR="00545BD0" w:rsidRPr="005315B9">
        <w:rPr>
          <w:rFonts w:ascii="Arial" w:hAnsi="Arial" w:cs="Arial"/>
          <w:color w:val="000000" w:themeColor="text1"/>
          <w:spacing w:val="-3"/>
          <w:sz w:val="22"/>
          <w:szCs w:val="22"/>
        </w:rPr>
        <w:t xml:space="preserve"> liaison support for peripheral adaptive </w:t>
      </w:r>
      <w:r w:rsidR="002337BD" w:rsidRPr="005315B9">
        <w:rPr>
          <w:rFonts w:ascii="Arial" w:hAnsi="Arial" w:cs="Arial"/>
          <w:color w:val="000000" w:themeColor="text1"/>
          <w:spacing w:val="-3"/>
          <w:sz w:val="22"/>
          <w:szCs w:val="22"/>
        </w:rPr>
        <w:t xml:space="preserve">computer </w:t>
      </w:r>
      <w:r w:rsidR="00545BD0" w:rsidRPr="005315B9">
        <w:rPr>
          <w:rFonts w:ascii="Arial" w:hAnsi="Arial" w:cs="Arial"/>
          <w:color w:val="000000" w:themeColor="text1"/>
          <w:spacing w:val="-3"/>
          <w:sz w:val="22"/>
          <w:szCs w:val="22"/>
        </w:rPr>
        <w:t>workstations in various campus locations.</w:t>
      </w:r>
      <w:r w:rsidR="008A7E76" w:rsidRPr="005315B9">
        <w:rPr>
          <w:rFonts w:ascii="Arial" w:hAnsi="Arial" w:cs="Arial"/>
          <w:color w:val="000000" w:themeColor="text1"/>
          <w:spacing w:val="-3"/>
          <w:sz w:val="22"/>
          <w:szCs w:val="22"/>
        </w:rPr>
        <w:t xml:space="preserve"> </w:t>
      </w:r>
    </w:p>
    <w:p w:rsidR="00F65CFC" w:rsidRPr="005315B9" w:rsidRDefault="00F65CFC" w:rsidP="00597741">
      <w:pPr>
        <w:rPr>
          <w:rFonts w:ascii="Arial" w:hAnsi="Arial" w:cs="Arial"/>
          <w:b/>
          <w:bCs/>
          <w:color w:val="000000" w:themeColor="text1"/>
          <w:sz w:val="22"/>
          <w:szCs w:val="22"/>
        </w:rPr>
      </w:pPr>
    </w:p>
    <w:p w:rsidR="00892AB7" w:rsidRPr="005315B9" w:rsidRDefault="00892AB7" w:rsidP="00892AB7">
      <w:pPr>
        <w:rPr>
          <w:rFonts w:ascii="Arial" w:hAnsi="Arial" w:cs="Arial"/>
          <w:color w:val="000000"/>
          <w:sz w:val="22"/>
          <w:szCs w:val="22"/>
        </w:rPr>
      </w:pPr>
      <w:r w:rsidRPr="005315B9">
        <w:rPr>
          <w:rFonts w:ascii="Arial" w:hAnsi="Arial" w:cs="Arial"/>
          <w:color w:val="000000"/>
          <w:sz w:val="22"/>
          <w:szCs w:val="22"/>
          <w:u w:val="single"/>
        </w:rPr>
        <w:t>REPRESENTATIVE DUTIES</w:t>
      </w:r>
      <w:r w:rsidRPr="005315B9">
        <w:rPr>
          <w:rFonts w:ascii="Arial" w:hAnsi="Arial" w:cs="Arial"/>
          <w:color w:val="000000"/>
          <w:sz w:val="22"/>
          <w:szCs w:val="22"/>
        </w:rPr>
        <w:t>:</w:t>
      </w:r>
    </w:p>
    <w:p w:rsidR="00892AB7" w:rsidRPr="005315B9" w:rsidRDefault="00892AB7" w:rsidP="00892AB7">
      <w:pPr>
        <w:autoSpaceDE w:val="0"/>
        <w:autoSpaceDN w:val="0"/>
        <w:rPr>
          <w:rFonts w:ascii="Arial" w:hAnsi="Arial" w:cs="Arial"/>
          <w:color w:val="000000"/>
          <w:spacing w:val="-3"/>
          <w:sz w:val="22"/>
          <w:szCs w:val="22"/>
        </w:rPr>
      </w:pPr>
      <w:r w:rsidRPr="005315B9">
        <w:rPr>
          <w:rFonts w:ascii="Arial" w:hAnsi="Arial" w:cs="Arial"/>
          <w:b/>
          <w:bCs/>
          <w:i/>
          <w:iCs/>
          <w:color w:val="000000"/>
          <w:spacing w:val="-3"/>
          <w:sz w:val="22"/>
          <w:szCs w:val="22"/>
        </w:rPr>
        <w:t xml:space="preserve">(E = essential job function) </w:t>
      </w:r>
    </w:p>
    <w:p w:rsidR="007A62B8" w:rsidRPr="005315B9" w:rsidRDefault="007A62B8" w:rsidP="00597741">
      <w:pPr>
        <w:rPr>
          <w:bCs/>
          <w:sz w:val="22"/>
          <w:szCs w:val="22"/>
        </w:rPr>
      </w:pPr>
    </w:p>
    <w:p w:rsidR="00DF43F1" w:rsidRPr="005315B9" w:rsidRDefault="00786E27" w:rsidP="00786E27">
      <w:pPr>
        <w:ind w:left="450" w:hanging="450"/>
        <w:rPr>
          <w:rFonts w:ascii="Arial" w:hAnsi="Arial" w:cs="Arial"/>
          <w:color w:val="000000" w:themeColor="text1"/>
          <w:sz w:val="22"/>
          <w:szCs w:val="22"/>
        </w:rPr>
      </w:pPr>
      <w:r w:rsidRPr="005315B9">
        <w:rPr>
          <w:rFonts w:ascii="Arial" w:hAnsi="Arial" w:cs="Arial"/>
          <w:color w:val="000000" w:themeColor="text1"/>
          <w:sz w:val="22"/>
          <w:szCs w:val="22"/>
        </w:rPr>
        <w:t>1.</w:t>
      </w:r>
      <w:r w:rsidRPr="005315B9">
        <w:rPr>
          <w:rFonts w:ascii="Arial" w:hAnsi="Arial" w:cs="Arial"/>
          <w:color w:val="000000" w:themeColor="text1"/>
          <w:sz w:val="22"/>
          <w:szCs w:val="22"/>
        </w:rPr>
        <w:tab/>
      </w:r>
      <w:r w:rsidR="00F0057D" w:rsidRPr="005315B9">
        <w:rPr>
          <w:rFonts w:ascii="Arial" w:hAnsi="Arial" w:cs="Arial"/>
          <w:color w:val="000000" w:themeColor="text1"/>
          <w:sz w:val="22"/>
          <w:szCs w:val="22"/>
        </w:rPr>
        <w:t xml:space="preserve">Provide instructional assistance in the </w:t>
      </w:r>
      <w:r w:rsidR="00545BD0" w:rsidRPr="005315B9">
        <w:rPr>
          <w:rFonts w:ascii="Arial" w:hAnsi="Arial" w:cs="Arial"/>
          <w:color w:val="000000" w:themeColor="text1"/>
          <w:spacing w:val="-3"/>
          <w:sz w:val="22"/>
          <w:szCs w:val="22"/>
        </w:rPr>
        <w:t>Assistive Technology Lab</w:t>
      </w:r>
      <w:r w:rsidR="00545BD0" w:rsidRPr="005315B9">
        <w:rPr>
          <w:rFonts w:ascii="Arial" w:hAnsi="Arial" w:cs="Arial"/>
          <w:color w:val="000000" w:themeColor="text1"/>
          <w:sz w:val="22"/>
          <w:szCs w:val="22"/>
        </w:rPr>
        <w:t xml:space="preserve"> </w:t>
      </w:r>
      <w:r w:rsidR="00F0057D" w:rsidRPr="005315B9">
        <w:rPr>
          <w:rFonts w:ascii="Arial" w:hAnsi="Arial" w:cs="Arial"/>
          <w:color w:val="000000" w:themeColor="text1"/>
          <w:sz w:val="22"/>
          <w:szCs w:val="22"/>
        </w:rPr>
        <w:t xml:space="preserve">for both DSPS students and special education classes; provide assistance and training in the use of assistive technology, including </w:t>
      </w:r>
      <w:r w:rsidR="00FA2234" w:rsidRPr="005315B9">
        <w:rPr>
          <w:rFonts w:ascii="Arial" w:hAnsi="Arial" w:cs="Arial"/>
          <w:color w:val="000000" w:themeColor="text1"/>
          <w:spacing w:val="-3"/>
          <w:sz w:val="22"/>
          <w:szCs w:val="22"/>
        </w:rPr>
        <w:t>computer</w:t>
      </w:r>
      <w:r w:rsidR="00FA2234" w:rsidRPr="005315B9">
        <w:rPr>
          <w:rFonts w:ascii="Arial" w:hAnsi="Arial" w:cs="Arial"/>
          <w:color w:val="000000" w:themeColor="text1"/>
          <w:sz w:val="22"/>
          <w:szCs w:val="22"/>
        </w:rPr>
        <w:t xml:space="preserve"> </w:t>
      </w:r>
      <w:r w:rsidR="00F0057D" w:rsidRPr="005315B9">
        <w:rPr>
          <w:rFonts w:ascii="Arial" w:hAnsi="Arial" w:cs="Arial"/>
          <w:color w:val="000000" w:themeColor="text1"/>
          <w:sz w:val="22"/>
          <w:szCs w:val="22"/>
        </w:rPr>
        <w:t>software and hardware.</w:t>
      </w:r>
      <w:r w:rsidR="00B13AA0" w:rsidRPr="005315B9">
        <w:rPr>
          <w:rFonts w:ascii="Arial" w:hAnsi="Arial" w:cs="Arial"/>
          <w:color w:val="000000" w:themeColor="text1"/>
          <w:sz w:val="22"/>
          <w:szCs w:val="22"/>
        </w:rPr>
        <w:t xml:space="preserve">  </w:t>
      </w:r>
      <w:r w:rsidR="00FA2234" w:rsidRPr="005315B9">
        <w:rPr>
          <w:rFonts w:ascii="Arial" w:hAnsi="Arial" w:cs="Arial"/>
          <w:color w:val="000000" w:themeColor="text1"/>
          <w:spacing w:val="-3"/>
          <w:sz w:val="22"/>
          <w:szCs w:val="22"/>
        </w:rPr>
        <w:t xml:space="preserve">Assistive technology includes but is not limited to: digital and tape audio recorders, Daisy book readers, modified input devices (keyboards and mice), Closed Circuit Television print magnifiers, Braille embossers, hearing amplification devices, tactile drawing equipment, screen magnification and reader software, voice recognition software and a variety of educational software. </w:t>
      </w:r>
      <w:r w:rsidR="00951705" w:rsidRPr="005315B9">
        <w:rPr>
          <w:rFonts w:ascii="Arial" w:hAnsi="Arial" w:cs="Arial"/>
          <w:b/>
          <w:i/>
          <w:color w:val="000000" w:themeColor="text1"/>
          <w:spacing w:val="-3"/>
          <w:sz w:val="22"/>
          <w:szCs w:val="22"/>
        </w:rPr>
        <w:t>(</w:t>
      </w:r>
      <w:r w:rsidR="00DF43F1" w:rsidRPr="005315B9">
        <w:rPr>
          <w:rFonts w:ascii="Arial" w:hAnsi="Arial" w:cs="Arial"/>
          <w:b/>
          <w:i/>
          <w:color w:val="000000" w:themeColor="text1"/>
          <w:spacing w:val="-3"/>
          <w:sz w:val="22"/>
          <w:szCs w:val="22"/>
        </w:rPr>
        <w:t>E</w:t>
      </w:r>
      <w:r w:rsidR="00951705" w:rsidRPr="005315B9">
        <w:rPr>
          <w:rFonts w:ascii="Arial" w:hAnsi="Arial" w:cs="Arial"/>
          <w:b/>
          <w:i/>
          <w:color w:val="000000" w:themeColor="text1"/>
          <w:spacing w:val="-3"/>
          <w:sz w:val="22"/>
          <w:szCs w:val="22"/>
        </w:rPr>
        <w:t>)</w:t>
      </w:r>
    </w:p>
    <w:p w:rsidR="00CF1F88" w:rsidRPr="005315B9" w:rsidRDefault="00CF1F88" w:rsidP="00786E27">
      <w:pPr>
        <w:ind w:left="450" w:hanging="450"/>
        <w:rPr>
          <w:rFonts w:ascii="Arial" w:hAnsi="Arial" w:cs="Arial"/>
          <w:color w:val="000000" w:themeColor="text1"/>
          <w:sz w:val="22"/>
          <w:szCs w:val="22"/>
        </w:rPr>
      </w:pPr>
    </w:p>
    <w:p w:rsidR="007A62B8" w:rsidRPr="005315B9" w:rsidRDefault="00786E27" w:rsidP="00786E27">
      <w:pPr>
        <w:ind w:left="450" w:hanging="450"/>
        <w:rPr>
          <w:rFonts w:ascii="Arial" w:hAnsi="Arial" w:cs="Arial"/>
          <w:color w:val="000000" w:themeColor="text1"/>
          <w:sz w:val="22"/>
          <w:szCs w:val="22"/>
        </w:rPr>
      </w:pPr>
      <w:r w:rsidRPr="005315B9">
        <w:rPr>
          <w:rFonts w:ascii="Arial" w:hAnsi="Arial" w:cs="Arial"/>
          <w:color w:val="000000" w:themeColor="text1"/>
          <w:sz w:val="22"/>
          <w:szCs w:val="22"/>
        </w:rPr>
        <w:t>2.</w:t>
      </w:r>
      <w:r w:rsidRPr="005315B9">
        <w:rPr>
          <w:rFonts w:ascii="Arial" w:hAnsi="Arial" w:cs="Arial"/>
          <w:color w:val="000000" w:themeColor="text1"/>
          <w:sz w:val="22"/>
          <w:szCs w:val="22"/>
        </w:rPr>
        <w:tab/>
      </w:r>
      <w:r w:rsidR="00F0057D" w:rsidRPr="005315B9">
        <w:rPr>
          <w:rFonts w:ascii="Arial" w:hAnsi="Arial" w:cs="Arial"/>
          <w:color w:val="000000" w:themeColor="text1"/>
          <w:sz w:val="22"/>
          <w:szCs w:val="22"/>
        </w:rPr>
        <w:t>Assist in curriculum implementation, including tutoring students and proctoring exams under the direction of an instructor.</w:t>
      </w:r>
      <w:r w:rsidR="000A0FC9" w:rsidRPr="005315B9">
        <w:rPr>
          <w:rFonts w:ascii="Arial" w:hAnsi="Arial" w:cs="Arial"/>
          <w:color w:val="000000" w:themeColor="text1"/>
          <w:sz w:val="22"/>
          <w:szCs w:val="22"/>
        </w:rPr>
        <w:t xml:space="preserve">  </w:t>
      </w:r>
      <w:r w:rsidR="00951705" w:rsidRPr="005315B9">
        <w:rPr>
          <w:rFonts w:ascii="Arial" w:hAnsi="Arial" w:cs="Arial"/>
          <w:b/>
          <w:i/>
          <w:color w:val="000000" w:themeColor="text1"/>
          <w:spacing w:val="-3"/>
          <w:sz w:val="22"/>
          <w:szCs w:val="22"/>
        </w:rPr>
        <w:t>(E)</w:t>
      </w:r>
    </w:p>
    <w:p w:rsidR="007A62B8" w:rsidRPr="005315B9" w:rsidRDefault="007A62B8" w:rsidP="00786E27">
      <w:pPr>
        <w:ind w:left="450" w:hanging="450"/>
        <w:rPr>
          <w:rFonts w:ascii="Arial" w:hAnsi="Arial" w:cs="Arial"/>
          <w:color w:val="000000" w:themeColor="text1"/>
          <w:sz w:val="22"/>
          <w:szCs w:val="22"/>
        </w:rPr>
      </w:pPr>
    </w:p>
    <w:p w:rsidR="007A62B8" w:rsidRPr="005315B9" w:rsidRDefault="00786E27" w:rsidP="00786E27">
      <w:pPr>
        <w:ind w:left="450" w:hanging="450"/>
        <w:rPr>
          <w:rFonts w:ascii="Arial" w:hAnsi="Arial" w:cs="Arial"/>
          <w:color w:val="000000" w:themeColor="text1"/>
          <w:sz w:val="22"/>
          <w:szCs w:val="22"/>
        </w:rPr>
      </w:pPr>
      <w:r w:rsidRPr="005315B9">
        <w:rPr>
          <w:rFonts w:ascii="Arial" w:hAnsi="Arial" w:cs="Arial"/>
          <w:color w:val="000000" w:themeColor="text1"/>
          <w:sz w:val="22"/>
          <w:szCs w:val="22"/>
        </w:rPr>
        <w:t>3.</w:t>
      </w:r>
      <w:r w:rsidRPr="005315B9">
        <w:rPr>
          <w:rFonts w:ascii="Arial" w:hAnsi="Arial" w:cs="Arial"/>
          <w:color w:val="000000" w:themeColor="text1"/>
          <w:sz w:val="22"/>
          <w:szCs w:val="22"/>
        </w:rPr>
        <w:tab/>
      </w:r>
      <w:r w:rsidR="00F0057D" w:rsidRPr="005315B9">
        <w:rPr>
          <w:rFonts w:ascii="Arial" w:hAnsi="Arial" w:cs="Arial"/>
          <w:color w:val="000000" w:themeColor="text1"/>
          <w:sz w:val="22"/>
          <w:szCs w:val="22"/>
        </w:rPr>
        <w:t xml:space="preserve">Assist the special education instructor with student projects and classroom </w:t>
      </w:r>
      <w:r w:rsidR="000A0FC9" w:rsidRPr="005315B9">
        <w:rPr>
          <w:rFonts w:ascii="Arial" w:hAnsi="Arial" w:cs="Arial"/>
          <w:color w:val="000000" w:themeColor="text1"/>
          <w:sz w:val="22"/>
          <w:szCs w:val="22"/>
        </w:rPr>
        <w:t xml:space="preserve">student learning </w:t>
      </w:r>
      <w:r w:rsidR="00F0057D" w:rsidRPr="005315B9">
        <w:rPr>
          <w:rFonts w:ascii="Arial" w:hAnsi="Arial" w:cs="Arial"/>
          <w:color w:val="000000" w:themeColor="text1"/>
          <w:sz w:val="22"/>
          <w:szCs w:val="22"/>
        </w:rPr>
        <w:t>objectives.</w:t>
      </w:r>
      <w:r w:rsidR="000A0FC9" w:rsidRPr="005315B9">
        <w:rPr>
          <w:rFonts w:ascii="Arial" w:hAnsi="Arial" w:cs="Arial"/>
          <w:color w:val="000000" w:themeColor="text1"/>
          <w:sz w:val="22"/>
          <w:szCs w:val="22"/>
        </w:rPr>
        <w:t xml:space="preserve">  </w:t>
      </w:r>
      <w:r w:rsidR="00951705" w:rsidRPr="005315B9">
        <w:rPr>
          <w:rFonts w:ascii="Arial" w:hAnsi="Arial" w:cs="Arial"/>
          <w:b/>
          <w:i/>
          <w:color w:val="000000" w:themeColor="text1"/>
          <w:spacing w:val="-3"/>
          <w:sz w:val="22"/>
          <w:szCs w:val="22"/>
        </w:rPr>
        <w:t>(E)</w:t>
      </w:r>
    </w:p>
    <w:p w:rsidR="007A62B8" w:rsidRPr="005315B9" w:rsidRDefault="007A62B8" w:rsidP="00786E27">
      <w:pPr>
        <w:ind w:left="450" w:hanging="450"/>
        <w:rPr>
          <w:rFonts w:ascii="Arial" w:hAnsi="Arial" w:cs="Arial"/>
          <w:color w:val="000000" w:themeColor="text1"/>
          <w:sz w:val="22"/>
          <w:szCs w:val="22"/>
        </w:rPr>
      </w:pPr>
    </w:p>
    <w:p w:rsidR="000A0FC9" w:rsidRPr="005315B9" w:rsidRDefault="00786E27" w:rsidP="00786E27">
      <w:pPr>
        <w:ind w:left="450" w:hanging="450"/>
        <w:rPr>
          <w:rFonts w:ascii="Arial" w:hAnsi="Arial" w:cs="Arial"/>
          <w:b/>
          <w:color w:val="000000" w:themeColor="text1"/>
          <w:sz w:val="22"/>
          <w:szCs w:val="22"/>
        </w:rPr>
      </w:pPr>
      <w:r w:rsidRPr="005315B9">
        <w:rPr>
          <w:rFonts w:ascii="Arial" w:hAnsi="Arial" w:cs="Arial"/>
          <w:color w:val="000000" w:themeColor="text1"/>
          <w:sz w:val="22"/>
          <w:szCs w:val="22"/>
        </w:rPr>
        <w:t>4.</w:t>
      </w:r>
      <w:r w:rsidRPr="005315B9">
        <w:rPr>
          <w:rFonts w:ascii="Arial" w:hAnsi="Arial" w:cs="Arial"/>
          <w:color w:val="000000" w:themeColor="text1"/>
          <w:sz w:val="22"/>
          <w:szCs w:val="22"/>
        </w:rPr>
        <w:tab/>
      </w:r>
      <w:r w:rsidR="00F0057D" w:rsidRPr="005315B9">
        <w:rPr>
          <w:rFonts w:ascii="Arial" w:hAnsi="Arial" w:cs="Arial"/>
          <w:color w:val="000000" w:themeColor="text1"/>
          <w:sz w:val="22"/>
          <w:szCs w:val="22"/>
        </w:rPr>
        <w:t>Set up</w:t>
      </w:r>
      <w:r w:rsidR="00142065" w:rsidRPr="005315B9">
        <w:rPr>
          <w:rFonts w:ascii="Arial" w:hAnsi="Arial" w:cs="Arial"/>
          <w:color w:val="000000" w:themeColor="text1"/>
          <w:sz w:val="22"/>
          <w:szCs w:val="22"/>
        </w:rPr>
        <w:t xml:space="preserve">, operate and maintain a variety of </w:t>
      </w:r>
      <w:r w:rsidR="00CE41F9" w:rsidRPr="005315B9">
        <w:rPr>
          <w:rFonts w:ascii="Arial" w:hAnsi="Arial" w:cs="Arial"/>
          <w:color w:val="000000" w:themeColor="text1"/>
          <w:sz w:val="22"/>
          <w:szCs w:val="22"/>
        </w:rPr>
        <w:t xml:space="preserve">specialized </w:t>
      </w:r>
      <w:r w:rsidR="00142065" w:rsidRPr="005315B9">
        <w:rPr>
          <w:rFonts w:ascii="Arial" w:hAnsi="Arial" w:cs="Arial"/>
          <w:color w:val="000000" w:themeColor="text1"/>
          <w:sz w:val="22"/>
          <w:szCs w:val="22"/>
        </w:rPr>
        <w:t>equipment including computers and assistive technology hardware</w:t>
      </w:r>
      <w:r w:rsidR="00E14703" w:rsidRPr="005315B9">
        <w:rPr>
          <w:rFonts w:ascii="Arial" w:hAnsi="Arial" w:cs="Arial"/>
          <w:color w:val="000000" w:themeColor="text1"/>
          <w:sz w:val="22"/>
          <w:szCs w:val="22"/>
        </w:rPr>
        <w:t xml:space="preserve"> and software</w:t>
      </w:r>
      <w:r w:rsidR="00142065" w:rsidRPr="005315B9">
        <w:rPr>
          <w:rFonts w:ascii="Arial" w:hAnsi="Arial" w:cs="Arial"/>
          <w:color w:val="000000" w:themeColor="text1"/>
          <w:sz w:val="22"/>
          <w:szCs w:val="22"/>
        </w:rPr>
        <w:t>.</w:t>
      </w:r>
      <w:r w:rsidR="002E09C0" w:rsidRPr="005315B9">
        <w:rPr>
          <w:rFonts w:ascii="Arial" w:hAnsi="Arial" w:cs="Arial"/>
          <w:color w:val="000000" w:themeColor="text1"/>
          <w:sz w:val="22"/>
          <w:szCs w:val="22"/>
        </w:rPr>
        <w:t xml:space="preserve"> </w:t>
      </w:r>
      <w:r w:rsidR="000A0FC9" w:rsidRPr="005315B9">
        <w:rPr>
          <w:rFonts w:ascii="Arial" w:hAnsi="Arial" w:cs="Arial"/>
          <w:color w:val="000000" w:themeColor="text1"/>
          <w:sz w:val="22"/>
          <w:szCs w:val="22"/>
        </w:rPr>
        <w:t xml:space="preserve"> </w:t>
      </w:r>
      <w:r w:rsidR="00951705" w:rsidRPr="005315B9">
        <w:rPr>
          <w:rFonts w:ascii="Arial" w:hAnsi="Arial" w:cs="Arial"/>
          <w:b/>
          <w:i/>
          <w:color w:val="000000" w:themeColor="text1"/>
          <w:spacing w:val="-3"/>
          <w:sz w:val="22"/>
          <w:szCs w:val="22"/>
        </w:rPr>
        <w:t>(E)</w:t>
      </w:r>
      <w:r w:rsidR="000A0FC9" w:rsidRPr="005315B9">
        <w:rPr>
          <w:rFonts w:ascii="Arial" w:hAnsi="Arial" w:cs="Arial"/>
          <w:b/>
          <w:color w:val="000000" w:themeColor="text1"/>
          <w:sz w:val="22"/>
          <w:szCs w:val="22"/>
        </w:rPr>
        <w:t xml:space="preserve"> </w:t>
      </w:r>
    </w:p>
    <w:p w:rsidR="00136DA2" w:rsidRPr="005315B9" w:rsidRDefault="00136DA2" w:rsidP="00786E27">
      <w:pPr>
        <w:ind w:left="450" w:hanging="450"/>
        <w:rPr>
          <w:rFonts w:ascii="Arial" w:hAnsi="Arial" w:cs="Arial"/>
          <w:color w:val="000000" w:themeColor="text1"/>
          <w:sz w:val="22"/>
          <w:szCs w:val="22"/>
        </w:rPr>
      </w:pPr>
    </w:p>
    <w:p w:rsidR="00136DA2" w:rsidRPr="005315B9" w:rsidRDefault="00786E27" w:rsidP="00786E27">
      <w:pPr>
        <w:ind w:left="450" w:hanging="450"/>
        <w:rPr>
          <w:rFonts w:ascii="Arial" w:hAnsi="Arial" w:cs="Arial"/>
          <w:color w:val="000000" w:themeColor="text1"/>
          <w:sz w:val="22"/>
          <w:szCs w:val="22"/>
        </w:rPr>
      </w:pPr>
      <w:r w:rsidRPr="005315B9">
        <w:rPr>
          <w:rFonts w:ascii="Arial" w:hAnsi="Arial" w:cs="Arial"/>
          <w:color w:val="000000" w:themeColor="text1"/>
          <w:sz w:val="22"/>
          <w:szCs w:val="22"/>
        </w:rPr>
        <w:t>5.</w:t>
      </w:r>
      <w:r w:rsidRPr="005315B9">
        <w:rPr>
          <w:rFonts w:ascii="Arial" w:hAnsi="Arial" w:cs="Arial"/>
          <w:color w:val="000000" w:themeColor="text1"/>
          <w:sz w:val="22"/>
          <w:szCs w:val="22"/>
        </w:rPr>
        <w:tab/>
      </w:r>
      <w:r w:rsidR="00F0057D" w:rsidRPr="005315B9">
        <w:rPr>
          <w:rFonts w:ascii="Arial" w:hAnsi="Arial" w:cs="Arial"/>
          <w:color w:val="000000" w:themeColor="text1"/>
          <w:sz w:val="22"/>
          <w:szCs w:val="22"/>
        </w:rPr>
        <w:t>Maintain and perform minor repairs and adjustments to equipment in the lab</w:t>
      </w:r>
      <w:r w:rsidR="00545BD0" w:rsidRPr="005315B9">
        <w:rPr>
          <w:rFonts w:ascii="Arial" w:hAnsi="Arial" w:cs="Arial"/>
          <w:color w:val="000000" w:themeColor="text1"/>
          <w:sz w:val="22"/>
          <w:szCs w:val="22"/>
        </w:rPr>
        <w:t xml:space="preserve"> and to </w:t>
      </w:r>
      <w:r w:rsidR="000A0FC9" w:rsidRPr="005315B9">
        <w:rPr>
          <w:rFonts w:ascii="Arial" w:hAnsi="Arial" w:cs="Arial"/>
          <w:color w:val="000000" w:themeColor="text1"/>
          <w:sz w:val="22"/>
          <w:szCs w:val="22"/>
        </w:rPr>
        <w:t xml:space="preserve">peripheral adaptive workstations.  </w:t>
      </w:r>
      <w:r w:rsidR="00951705" w:rsidRPr="005315B9">
        <w:rPr>
          <w:rFonts w:ascii="Arial" w:hAnsi="Arial" w:cs="Arial"/>
          <w:b/>
          <w:i/>
          <w:color w:val="000000" w:themeColor="text1"/>
          <w:spacing w:val="-3"/>
          <w:sz w:val="22"/>
          <w:szCs w:val="22"/>
        </w:rPr>
        <w:t>(E)</w:t>
      </w:r>
    </w:p>
    <w:p w:rsidR="00136DA2" w:rsidRPr="005315B9" w:rsidRDefault="00136DA2" w:rsidP="00786E27">
      <w:pPr>
        <w:ind w:left="450" w:hanging="450"/>
        <w:rPr>
          <w:rFonts w:ascii="Arial" w:hAnsi="Arial" w:cs="Arial"/>
          <w:color w:val="000000" w:themeColor="text1"/>
          <w:sz w:val="22"/>
          <w:szCs w:val="22"/>
        </w:rPr>
      </w:pPr>
    </w:p>
    <w:p w:rsidR="00023F41" w:rsidRPr="00633860" w:rsidRDefault="00786E27" w:rsidP="00786E27">
      <w:pPr>
        <w:ind w:left="450" w:hanging="450"/>
        <w:rPr>
          <w:rFonts w:ascii="Arial" w:hAnsi="Arial" w:cs="Arial"/>
          <w:color w:val="FF0000"/>
          <w:sz w:val="22"/>
          <w:szCs w:val="22"/>
        </w:rPr>
      </w:pPr>
      <w:r w:rsidRPr="005315B9">
        <w:rPr>
          <w:rFonts w:ascii="Arial" w:hAnsi="Arial" w:cs="Arial"/>
          <w:color w:val="000000" w:themeColor="text1"/>
          <w:sz w:val="22"/>
          <w:szCs w:val="22"/>
        </w:rPr>
        <w:t>6.</w:t>
      </w:r>
      <w:r w:rsidRPr="005315B9">
        <w:rPr>
          <w:rFonts w:ascii="Arial" w:hAnsi="Arial" w:cs="Arial"/>
          <w:color w:val="000000" w:themeColor="text1"/>
          <w:sz w:val="22"/>
          <w:szCs w:val="22"/>
        </w:rPr>
        <w:tab/>
      </w:r>
      <w:r w:rsidR="00F0057D" w:rsidRPr="005315B9">
        <w:rPr>
          <w:rFonts w:ascii="Arial" w:hAnsi="Arial" w:cs="Arial"/>
          <w:color w:val="000000" w:themeColor="text1"/>
          <w:sz w:val="22"/>
          <w:szCs w:val="22"/>
        </w:rPr>
        <w:t>Maintain a clean, safe and secure lab environment</w:t>
      </w:r>
      <w:r w:rsidR="00C876C9">
        <w:rPr>
          <w:rFonts w:ascii="Arial" w:hAnsi="Arial" w:cs="Arial"/>
          <w:color w:val="000000" w:themeColor="text1"/>
          <w:sz w:val="22"/>
          <w:szCs w:val="22"/>
        </w:rPr>
        <w:t>.</w:t>
      </w:r>
    </w:p>
    <w:p w:rsidR="00023F41" w:rsidRPr="005315B9" w:rsidRDefault="00023F41" w:rsidP="00786E27">
      <w:pPr>
        <w:ind w:left="450" w:hanging="450"/>
        <w:rPr>
          <w:rFonts w:ascii="Arial" w:hAnsi="Arial" w:cs="Arial"/>
          <w:color w:val="000000" w:themeColor="text1"/>
          <w:sz w:val="22"/>
          <w:szCs w:val="22"/>
        </w:rPr>
      </w:pPr>
    </w:p>
    <w:p w:rsidR="000A0FC9" w:rsidRPr="005315B9" w:rsidRDefault="00786E27" w:rsidP="00786E27">
      <w:pPr>
        <w:ind w:left="450" w:hanging="450"/>
        <w:rPr>
          <w:rFonts w:ascii="Arial" w:hAnsi="Arial" w:cs="Arial"/>
          <w:b/>
          <w:color w:val="000000" w:themeColor="text1"/>
          <w:sz w:val="22"/>
          <w:szCs w:val="22"/>
        </w:rPr>
      </w:pPr>
      <w:r w:rsidRPr="005315B9">
        <w:rPr>
          <w:rFonts w:ascii="Arial" w:hAnsi="Arial" w:cs="Arial"/>
          <w:color w:val="000000" w:themeColor="text1"/>
          <w:sz w:val="22"/>
          <w:szCs w:val="22"/>
        </w:rPr>
        <w:t>7.</w:t>
      </w:r>
      <w:r w:rsidRPr="005315B9">
        <w:rPr>
          <w:rFonts w:ascii="Arial" w:hAnsi="Arial" w:cs="Arial"/>
          <w:color w:val="000000" w:themeColor="text1"/>
          <w:sz w:val="22"/>
          <w:szCs w:val="22"/>
        </w:rPr>
        <w:tab/>
      </w:r>
      <w:r w:rsidR="000A0FC9" w:rsidRPr="005315B9">
        <w:rPr>
          <w:rFonts w:ascii="Arial" w:hAnsi="Arial" w:cs="Arial"/>
          <w:color w:val="000000" w:themeColor="text1"/>
          <w:sz w:val="22"/>
          <w:szCs w:val="22"/>
        </w:rPr>
        <w:t xml:space="preserve">Assist with alternate format media production, which </w:t>
      </w:r>
      <w:r w:rsidR="00CE41F9" w:rsidRPr="005315B9">
        <w:rPr>
          <w:rFonts w:ascii="Arial" w:hAnsi="Arial" w:cs="Arial"/>
          <w:color w:val="000000" w:themeColor="text1"/>
          <w:sz w:val="22"/>
          <w:szCs w:val="22"/>
        </w:rPr>
        <w:t xml:space="preserve">involves </w:t>
      </w:r>
      <w:r w:rsidR="00F064B3" w:rsidRPr="005315B9">
        <w:rPr>
          <w:rFonts w:ascii="Arial" w:hAnsi="Arial" w:cs="Arial"/>
          <w:color w:val="000000" w:themeColor="text1"/>
          <w:sz w:val="22"/>
          <w:szCs w:val="22"/>
        </w:rPr>
        <w:t>the conversion of academic materials from printed text and images to various accessible formats, including audio, digital, large print, Braille and tactile</w:t>
      </w:r>
      <w:r w:rsidR="00FA2234" w:rsidRPr="005315B9">
        <w:rPr>
          <w:rFonts w:ascii="Arial" w:hAnsi="Arial" w:cs="Arial"/>
          <w:color w:val="000000" w:themeColor="text1"/>
          <w:sz w:val="22"/>
          <w:szCs w:val="22"/>
        </w:rPr>
        <w:t xml:space="preserve"> graphics</w:t>
      </w:r>
      <w:r w:rsidR="00F064B3" w:rsidRPr="005315B9">
        <w:rPr>
          <w:rFonts w:ascii="Arial" w:hAnsi="Arial" w:cs="Arial"/>
          <w:color w:val="000000" w:themeColor="text1"/>
          <w:sz w:val="22"/>
          <w:szCs w:val="22"/>
        </w:rPr>
        <w:t xml:space="preserve"> for students with disabilities.</w:t>
      </w:r>
      <w:r w:rsidR="000A0FC9" w:rsidRPr="005315B9">
        <w:rPr>
          <w:rFonts w:ascii="Arial" w:hAnsi="Arial" w:cs="Arial"/>
          <w:color w:val="000000" w:themeColor="text1"/>
          <w:sz w:val="22"/>
          <w:szCs w:val="22"/>
        </w:rPr>
        <w:t xml:space="preserve">  </w:t>
      </w:r>
      <w:r w:rsidR="00951705" w:rsidRPr="005315B9">
        <w:rPr>
          <w:rFonts w:ascii="Arial" w:hAnsi="Arial" w:cs="Arial"/>
          <w:b/>
          <w:i/>
          <w:color w:val="000000" w:themeColor="text1"/>
          <w:spacing w:val="-3"/>
          <w:sz w:val="22"/>
          <w:szCs w:val="22"/>
        </w:rPr>
        <w:t>(E)</w:t>
      </w:r>
      <w:r w:rsidR="000A0FC9" w:rsidRPr="005315B9">
        <w:rPr>
          <w:rFonts w:ascii="Arial" w:hAnsi="Arial" w:cs="Arial"/>
          <w:b/>
          <w:color w:val="000000" w:themeColor="text1"/>
          <w:sz w:val="22"/>
          <w:szCs w:val="22"/>
        </w:rPr>
        <w:t xml:space="preserve">  </w:t>
      </w:r>
    </w:p>
    <w:p w:rsidR="000A0FC9" w:rsidRPr="005315B9" w:rsidRDefault="000A0FC9" w:rsidP="00786E27">
      <w:pPr>
        <w:ind w:left="450" w:hanging="450"/>
        <w:rPr>
          <w:rFonts w:ascii="Arial" w:hAnsi="Arial" w:cs="Arial"/>
          <w:color w:val="000000" w:themeColor="text1"/>
          <w:sz w:val="22"/>
          <w:szCs w:val="22"/>
        </w:rPr>
      </w:pPr>
    </w:p>
    <w:p w:rsidR="000A0FC9" w:rsidRPr="005315B9" w:rsidRDefault="00786E27" w:rsidP="00786E27">
      <w:pPr>
        <w:ind w:left="450" w:hanging="450"/>
        <w:rPr>
          <w:rFonts w:ascii="Arial" w:hAnsi="Arial" w:cs="Arial"/>
          <w:b/>
          <w:i/>
          <w:color w:val="000000" w:themeColor="text1"/>
          <w:spacing w:val="-3"/>
          <w:sz w:val="22"/>
          <w:szCs w:val="22"/>
        </w:rPr>
      </w:pPr>
      <w:r w:rsidRPr="005315B9">
        <w:rPr>
          <w:rFonts w:ascii="Arial" w:hAnsi="Arial" w:cs="Arial"/>
          <w:color w:val="000000" w:themeColor="text1"/>
          <w:sz w:val="22"/>
          <w:szCs w:val="22"/>
        </w:rPr>
        <w:lastRenderedPageBreak/>
        <w:t>8.</w:t>
      </w:r>
      <w:r w:rsidRPr="005315B9">
        <w:rPr>
          <w:rFonts w:ascii="Arial" w:hAnsi="Arial" w:cs="Arial"/>
          <w:color w:val="000000" w:themeColor="text1"/>
          <w:sz w:val="22"/>
          <w:szCs w:val="22"/>
        </w:rPr>
        <w:tab/>
      </w:r>
      <w:r w:rsidR="000A0FC9" w:rsidRPr="005315B9">
        <w:rPr>
          <w:rFonts w:ascii="Arial" w:hAnsi="Arial" w:cs="Arial"/>
          <w:color w:val="000000" w:themeColor="text1"/>
          <w:sz w:val="22"/>
          <w:szCs w:val="22"/>
        </w:rPr>
        <w:t xml:space="preserve">Maintain currency regarding continual changes in technology, especially as it relates to students with disabilities.  </w:t>
      </w:r>
      <w:r w:rsidR="00951705" w:rsidRPr="005315B9">
        <w:rPr>
          <w:rFonts w:ascii="Arial" w:hAnsi="Arial" w:cs="Arial"/>
          <w:b/>
          <w:i/>
          <w:color w:val="000000" w:themeColor="text1"/>
          <w:spacing w:val="-3"/>
          <w:sz w:val="22"/>
          <w:szCs w:val="22"/>
        </w:rPr>
        <w:t>(E)</w:t>
      </w:r>
    </w:p>
    <w:p w:rsidR="00E8337D" w:rsidRPr="005315B9" w:rsidRDefault="00E8337D" w:rsidP="00786E27">
      <w:pPr>
        <w:ind w:left="450" w:hanging="450"/>
        <w:rPr>
          <w:rFonts w:ascii="Arial" w:hAnsi="Arial" w:cs="Arial"/>
          <w:color w:val="000000" w:themeColor="text1"/>
          <w:sz w:val="22"/>
          <w:szCs w:val="22"/>
        </w:rPr>
      </w:pPr>
    </w:p>
    <w:p w:rsidR="00E8337D" w:rsidRPr="005315B9" w:rsidRDefault="00786E27" w:rsidP="00786E27">
      <w:pPr>
        <w:ind w:left="450" w:hanging="450"/>
        <w:rPr>
          <w:rFonts w:ascii="Arial" w:hAnsi="Arial" w:cs="Arial"/>
          <w:b/>
          <w:color w:val="000000" w:themeColor="text1"/>
          <w:sz w:val="22"/>
          <w:szCs w:val="22"/>
        </w:rPr>
      </w:pPr>
      <w:r w:rsidRPr="005315B9">
        <w:rPr>
          <w:rFonts w:ascii="Arial" w:hAnsi="Arial" w:cs="Arial"/>
          <w:color w:val="000000" w:themeColor="text1"/>
          <w:sz w:val="22"/>
          <w:szCs w:val="22"/>
        </w:rPr>
        <w:t>9.</w:t>
      </w:r>
      <w:r w:rsidRPr="005315B9">
        <w:rPr>
          <w:rFonts w:ascii="Arial" w:hAnsi="Arial" w:cs="Arial"/>
          <w:color w:val="000000" w:themeColor="text1"/>
          <w:sz w:val="22"/>
          <w:szCs w:val="22"/>
        </w:rPr>
        <w:tab/>
      </w:r>
      <w:r w:rsidR="00E8337D" w:rsidRPr="005315B9">
        <w:rPr>
          <w:rFonts w:ascii="Arial" w:hAnsi="Arial" w:cs="Arial"/>
          <w:color w:val="000000" w:themeColor="text1"/>
          <w:sz w:val="22"/>
          <w:szCs w:val="22"/>
        </w:rPr>
        <w:t>Assist</w:t>
      </w:r>
      <w:r w:rsidR="00FA2234" w:rsidRPr="005315B9">
        <w:rPr>
          <w:rFonts w:ascii="Arial" w:hAnsi="Arial" w:cs="Arial"/>
          <w:color w:val="000000" w:themeColor="text1"/>
          <w:sz w:val="22"/>
          <w:szCs w:val="22"/>
        </w:rPr>
        <w:t xml:space="preserve"> with data collection and</w:t>
      </w:r>
      <w:r w:rsidR="00E8337D" w:rsidRPr="005315B9">
        <w:rPr>
          <w:rFonts w:ascii="Arial" w:hAnsi="Arial" w:cs="Arial"/>
          <w:color w:val="000000" w:themeColor="text1"/>
          <w:sz w:val="22"/>
          <w:szCs w:val="22"/>
        </w:rPr>
        <w:t xml:space="preserve"> the preparation of reports regarding </w:t>
      </w:r>
      <w:r w:rsidR="00FA2234" w:rsidRPr="005315B9">
        <w:rPr>
          <w:rFonts w:ascii="Arial" w:hAnsi="Arial" w:cs="Arial"/>
          <w:color w:val="000000" w:themeColor="text1"/>
          <w:sz w:val="22"/>
          <w:szCs w:val="22"/>
        </w:rPr>
        <w:t xml:space="preserve">Assistive Technology Lab </w:t>
      </w:r>
      <w:r w:rsidR="00E8337D" w:rsidRPr="005315B9">
        <w:rPr>
          <w:rFonts w:ascii="Arial" w:hAnsi="Arial" w:cs="Arial"/>
          <w:color w:val="000000" w:themeColor="text1"/>
          <w:sz w:val="22"/>
          <w:szCs w:val="22"/>
        </w:rPr>
        <w:t>utilization.</w:t>
      </w:r>
    </w:p>
    <w:p w:rsidR="00E8337D" w:rsidRPr="005315B9" w:rsidRDefault="00E8337D" w:rsidP="00786E27">
      <w:pPr>
        <w:ind w:left="450" w:hanging="450"/>
        <w:rPr>
          <w:rFonts w:ascii="Arial" w:hAnsi="Arial" w:cs="Arial"/>
          <w:color w:val="000000" w:themeColor="text1"/>
          <w:sz w:val="22"/>
          <w:szCs w:val="22"/>
        </w:rPr>
      </w:pPr>
    </w:p>
    <w:p w:rsidR="00E8337D" w:rsidRPr="005315B9" w:rsidRDefault="00786E27" w:rsidP="00786E27">
      <w:pPr>
        <w:ind w:left="450" w:hanging="450"/>
        <w:rPr>
          <w:rFonts w:ascii="Arial" w:hAnsi="Arial" w:cs="Arial"/>
          <w:color w:val="000000" w:themeColor="text1"/>
          <w:sz w:val="22"/>
          <w:szCs w:val="22"/>
        </w:rPr>
      </w:pPr>
      <w:r w:rsidRPr="005315B9">
        <w:rPr>
          <w:rFonts w:ascii="Arial" w:hAnsi="Arial" w:cs="Arial"/>
          <w:color w:val="000000" w:themeColor="text1"/>
          <w:sz w:val="22"/>
          <w:szCs w:val="22"/>
        </w:rPr>
        <w:t>10.</w:t>
      </w:r>
      <w:r w:rsidRPr="005315B9">
        <w:rPr>
          <w:rFonts w:ascii="Arial" w:hAnsi="Arial" w:cs="Arial"/>
          <w:color w:val="000000" w:themeColor="text1"/>
          <w:sz w:val="22"/>
          <w:szCs w:val="22"/>
        </w:rPr>
        <w:tab/>
      </w:r>
      <w:r w:rsidR="00E8337D" w:rsidRPr="005315B9">
        <w:rPr>
          <w:rFonts w:ascii="Arial" w:hAnsi="Arial" w:cs="Arial"/>
          <w:color w:val="000000" w:themeColor="text1"/>
          <w:sz w:val="22"/>
          <w:szCs w:val="22"/>
        </w:rPr>
        <w:t>Make purchase recommendations based on student need</w:t>
      </w:r>
      <w:r w:rsidR="00FA2234" w:rsidRPr="005315B9">
        <w:rPr>
          <w:rFonts w:ascii="Arial" w:hAnsi="Arial" w:cs="Arial"/>
          <w:color w:val="000000" w:themeColor="text1"/>
          <w:sz w:val="22"/>
          <w:szCs w:val="22"/>
        </w:rPr>
        <w:t>s</w:t>
      </w:r>
      <w:r w:rsidR="00E8337D" w:rsidRPr="005315B9">
        <w:rPr>
          <w:rFonts w:ascii="Arial" w:hAnsi="Arial" w:cs="Arial"/>
          <w:color w:val="000000" w:themeColor="text1"/>
          <w:sz w:val="22"/>
          <w:szCs w:val="22"/>
        </w:rPr>
        <w:t xml:space="preserve"> and sustaining currency, and assist with the purchase of equipment and supplies for the Assistive Technology Lab.  </w:t>
      </w:r>
    </w:p>
    <w:p w:rsidR="00111EFB" w:rsidRPr="005315B9" w:rsidRDefault="00111EFB" w:rsidP="00786E27">
      <w:pPr>
        <w:ind w:left="450" w:hanging="450"/>
        <w:rPr>
          <w:rFonts w:ascii="Arial" w:hAnsi="Arial" w:cs="Arial"/>
          <w:color w:val="000000" w:themeColor="text1"/>
          <w:sz w:val="22"/>
          <w:szCs w:val="22"/>
        </w:rPr>
      </w:pPr>
    </w:p>
    <w:p w:rsidR="00111EFB" w:rsidRPr="005315B9" w:rsidRDefault="00786E27" w:rsidP="00786E27">
      <w:pPr>
        <w:ind w:left="450" w:hanging="450"/>
        <w:rPr>
          <w:rFonts w:ascii="Arial" w:hAnsi="Arial" w:cs="Arial"/>
          <w:color w:val="000000" w:themeColor="text1"/>
          <w:sz w:val="22"/>
          <w:szCs w:val="22"/>
        </w:rPr>
      </w:pPr>
      <w:r w:rsidRPr="005315B9">
        <w:rPr>
          <w:rFonts w:ascii="Arial" w:hAnsi="Arial" w:cs="Arial"/>
          <w:color w:val="000000" w:themeColor="text1"/>
          <w:sz w:val="22"/>
          <w:szCs w:val="22"/>
        </w:rPr>
        <w:t>11.</w:t>
      </w:r>
      <w:r w:rsidRPr="005315B9">
        <w:rPr>
          <w:rFonts w:ascii="Arial" w:hAnsi="Arial" w:cs="Arial"/>
          <w:color w:val="000000" w:themeColor="text1"/>
          <w:sz w:val="22"/>
          <w:szCs w:val="22"/>
        </w:rPr>
        <w:tab/>
      </w:r>
      <w:r w:rsidR="00F0057D" w:rsidRPr="005315B9">
        <w:rPr>
          <w:rFonts w:ascii="Arial" w:hAnsi="Arial" w:cs="Arial"/>
          <w:color w:val="000000" w:themeColor="text1"/>
          <w:sz w:val="22"/>
          <w:szCs w:val="22"/>
        </w:rPr>
        <w:t xml:space="preserve">Consult with the DSPS Access Specialist regarding the design, maintenance and modification of the </w:t>
      </w:r>
      <w:r w:rsidR="000A0FC9" w:rsidRPr="005315B9">
        <w:rPr>
          <w:rFonts w:ascii="Arial" w:hAnsi="Arial" w:cs="Arial"/>
          <w:color w:val="000000" w:themeColor="text1"/>
          <w:spacing w:val="-3"/>
          <w:sz w:val="22"/>
          <w:szCs w:val="22"/>
        </w:rPr>
        <w:t xml:space="preserve">Assistive Technology Lab </w:t>
      </w:r>
      <w:r w:rsidR="00F0057D" w:rsidRPr="005315B9">
        <w:rPr>
          <w:rFonts w:ascii="Arial" w:hAnsi="Arial" w:cs="Arial"/>
          <w:color w:val="000000" w:themeColor="text1"/>
          <w:sz w:val="22"/>
          <w:szCs w:val="22"/>
        </w:rPr>
        <w:t>and other campus labs as pertaining to accessibility of students with disabilities.</w:t>
      </w:r>
    </w:p>
    <w:p w:rsidR="00111EFB" w:rsidRPr="005315B9" w:rsidRDefault="00111EFB" w:rsidP="00786E27">
      <w:pPr>
        <w:ind w:left="450" w:hanging="450"/>
        <w:rPr>
          <w:rFonts w:ascii="Arial" w:hAnsi="Arial" w:cs="Arial"/>
          <w:sz w:val="22"/>
          <w:szCs w:val="22"/>
        </w:rPr>
      </w:pPr>
    </w:p>
    <w:p w:rsidR="00CF1F88" w:rsidRPr="005315B9" w:rsidRDefault="00786E27" w:rsidP="00786E27">
      <w:pPr>
        <w:ind w:left="450" w:hanging="450"/>
        <w:rPr>
          <w:rFonts w:ascii="Arial" w:hAnsi="Arial" w:cs="Arial"/>
          <w:b/>
          <w:i/>
          <w:color w:val="FF0000"/>
          <w:sz w:val="22"/>
          <w:szCs w:val="22"/>
        </w:rPr>
      </w:pPr>
      <w:r w:rsidRPr="005315B9">
        <w:rPr>
          <w:rFonts w:ascii="Arial" w:hAnsi="Arial" w:cs="Arial"/>
          <w:sz w:val="22"/>
          <w:szCs w:val="22"/>
        </w:rPr>
        <w:t>12.</w:t>
      </w:r>
      <w:r w:rsidRPr="005315B9">
        <w:rPr>
          <w:rFonts w:ascii="Arial" w:hAnsi="Arial" w:cs="Arial"/>
          <w:sz w:val="22"/>
          <w:szCs w:val="22"/>
        </w:rPr>
        <w:tab/>
      </w:r>
      <w:r w:rsidR="00F0057D" w:rsidRPr="005315B9">
        <w:rPr>
          <w:rFonts w:ascii="Arial" w:hAnsi="Arial" w:cs="Arial"/>
          <w:sz w:val="22"/>
          <w:szCs w:val="22"/>
        </w:rPr>
        <w:t>Maintain a resource</w:t>
      </w:r>
      <w:r w:rsidR="00F0057D" w:rsidRPr="00FD047F">
        <w:rPr>
          <w:rFonts w:ascii="Arial" w:hAnsi="Arial" w:cs="Arial"/>
          <w:color w:val="000000" w:themeColor="text1"/>
          <w:sz w:val="22"/>
          <w:szCs w:val="22"/>
        </w:rPr>
        <w:t xml:space="preserve"> library </w:t>
      </w:r>
      <w:r w:rsidR="00E8337D" w:rsidRPr="00FD047F">
        <w:rPr>
          <w:rFonts w:ascii="Arial" w:hAnsi="Arial" w:cs="Arial"/>
          <w:color w:val="000000" w:themeColor="text1"/>
          <w:sz w:val="22"/>
          <w:szCs w:val="22"/>
        </w:rPr>
        <w:t>on</w:t>
      </w:r>
      <w:r w:rsidR="00F0057D" w:rsidRPr="00FD047F">
        <w:rPr>
          <w:rFonts w:ascii="Arial" w:hAnsi="Arial" w:cs="Arial"/>
          <w:color w:val="000000" w:themeColor="text1"/>
          <w:sz w:val="22"/>
          <w:szCs w:val="22"/>
        </w:rPr>
        <w:t xml:space="preserve"> com</w:t>
      </w:r>
      <w:r w:rsidR="00F0057D" w:rsidRPr="005315B9">
        <w:rPr>
          <w:rFonts w:ascii="Arial" w:hAnsi="Arial" w:cs="Arial"/>
          <w:sz w:val="22"/>
          <w:szCs w:val="22"/>
        </w:rPr>
        <w:t>puter equipment, software, and specialized equipment for students with disabilities.</w:t>
      </w:r>
    </w:p>
    <w:p w:rsidR="00CF1F88" w:rsidRPr="005315B9" w:rsidRDefault="00CF1F88" w:rsidP="00786E27">
      <w:pPr>
        <w:ind w:left="450" w:hanging="450"/>
        <w:rPr>
          <w:rFonts w:ascii="Arial" w:hAnsi="Arial" w:cs="Arial"/>
          <w:sz w:val="22"/>
          <w:szCs w:val="22"/>
        </w:rPr>
      </w:pPr>
    </w:p>
    <w:p w:rsidR="00F0057D" w:rsidRPr="005315B9" w:rsidRDefault="00786E27" w:rsidP="00786E27">
      <w:pPr>
        <w:ind w:left="450" w:hanging="450"/>
        <w:rPr>
          <w:rFonts w:ascii="Arial" w:hAnsi="Arial" w:cs="Arial"/>
          <w:sz w:val="22"/>
          <w:szCs w:val="22"/>
        </w:rPr>
      </w:pPr>
      <w:r w:rsidRPr="005315B9">
        <w:rPr>
          <w:rFonts w:ascii="Arial" w:hAnsi="Arial" w:cs="Arial"/>
          <w:sz w:val="22"/>
          <w:szCs w:val="22"/>
        </w:rPr>
        <w:t>13.</w:t>
      </w:r>
      <w:r w:rsidRPr="005315B9">
        <w:rPr>
          <w:rFonts w:ascii="Arial" w:hAnsi="Arial" w:cs="Arial"/>
          <w:sz w:val="22"/>
          <w:szCs w:val="22"/>
        </w:rPr>
        <w:tab/>
      </w:r>
      <w:r w:rsidR="00F0057D" w:rsidRPr="005315B9">
        <w:rPr>
          <w:rFonts w:ascii="Arial" w:hAnsi="Arial" w:cs="Arial"/>
          <w:sz w:val="22"/>
          <w:szCs w:val="22"/>
        </w:rPr>
        <w:t>Perform related duties as assigned.</w:t>
      </w:r>
    </w:p>
    <w:p w:rsidR="00BA7BC8" w:rsidRPr="005315B9" w:rsidRDefault="00BA7BC8" w:rsidP="00597741">
      <w:pPr>
        <w:rPr>
          <w:rFonts w:ascii="Arial" w:hAnsi="Arial" w:cs="Arial"/>
          <w:sz w:val="22"/>
          <w:szCs w:val="22"/>
        </w:rPr>
      </w:pPr>
    </w:p>
    <w:p w:rsidR="009B6223" w:rsidRPr="000035D7" w:rsidRDefault="000035D7" w:rsidP="004760CF">
      <w:pPr>
        <w:spacing w:after="40"/>
        <w:rPr>
          <w:rFonts w:ascii="Arial" w:hAnsi="Arial" w:cs="Arial"/>
          <w:color w:val="000000" w:themeColor="text1"/>
          <w:sz w:val="22"/>
          <w:szCs w:val="22"/>
        </w:rPr>
      </w:pPr>
      <w:r>
        <w:rPr>
          <w:rFonts w:ascii="Arial" w:hAnsi="Arial" w:cs="Arial"/>
          <w:color w:val="000000" w:themeColor="text1"/>
          <w:sz w:val="22"/>
          <w:szCs w:val="22"/>
          <w:u w:val="single"/>
        </w:rPr>
        <w:t>KNOWLEDGE OF</w:t>
      </w:r>
      <w:r>
        <w:rPr>
          <w:rFonts w:ascii="Arial" w:hAnsi="Arial" w:cs="Arial"/>
          <w:color w:val="000000" w:themeColor="text1"/>
          <w:sz w:val="22"/>
          <w:szCs w:val="22"/>
        </w:rPr>
        <w:t>:</w:t>
      </w:r>
    </w:p>
    <w:p w:rsidR="009B6223" w:rsidRDefault="0049161C" w:rsidP="0049161C">
      <w:pPr>
        <w:spacing w:after="40"/>
        <w:ind w:left="360" w:hanging="360"/>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00CA0FA5">
        <w:rPr>
          <w:rFonts w:ascii="Arial" w:hAnsi="Arial" w:cs="Arial"/>
          <w:color w:val="000000" w:themeColor="text1"/>
          <w:sz w:val="22"/>
          <w:szCs w:val="22"/>
        </w:rPr>
        <w:t>A</w:t>
      </w:r>
      <w:r w:rsidR="001B540E" w:rsidRPr="005315B9">
        <w:rPr>
          <w:rFonts w:ascii="Arial" w:hAnsi="Arial" w:cs="Arial"/>
          <w:color w:val="000000" w:themeColor="text1"/>
          <w:sz w:val="22"/>
          <w:szCs w:val="22"/>
        </w:rPr>
        <w:t>ssistive</w:t>
      </w:r>
      <w:r w:rsidR="001B540E" w:rsidRPr="005315B9">
        <w:rPr>
          <w:rFonts w:ascii="Arial" w:hAnsi="Arial" w:cs="Arial"/>
          <w:i/>
          <w:color w:val="000000" w:themeColor="text1"/>
          <w:sz w:val="22"/>
          <w:szCs w:val="22"/>
        </w:rPr>
        <w:t xml:space="preserve"> </w:t>
      </w:r>
      <w:r w:rsidR="00951705" w:rsidRPr="005315B9">
        <w:rPr>
          <w:rFonts w:ascii="Arial" w:hAnsi="Arial" w:cs="Arial"/>
          <w:i/>
          <w:color w:val="000000" w:themeColor="text1"/>
          <w:sz w:val="22"/>
          <w:szCs w:val="22"/>
        </w:rPr>
        <w:t>c</w:t>
      </w:r>
      <w:r w:rsidR="008A4361" w:rsidRPr="005315B9">
        <w:rPr>
          <w:rFonts w:ascii="Arial" w:hAnsi="Arial" w:cs="Arial"/>
          <w:color w:val="000000" w:themeColor="text1"/>
          <w:sz w:val="22"/>
          <w:szCs w:val="22"/>
        </w:rPr>
        <w:t>omputer technology including specialized equipment</w:t>
      </w:r>
      <w:r w:rsidR="000035D7">
        <w:rPr>
          <w:rFonts w:ascii="Arial" w:hAnsi="Arial" w:cs="Arial"/>
          <w:color w:val="000000" w:themeColor="text1"/>
          <w:sz w:val="22"/>
          <w:szCs w:val="22"/>
        </w:rPr>
        <w:t>.</w:t>
      </w:r>
    </w:p>
    <w:p w:rsidR="00CA0FA5" w:rsidRPr="005315B9" w:rsidRDefault="00CA0FA5" w:rsidP="0049161C">
      <w:pPr>
        <w:spacing w:after="40"/>
        <w:ind w:left="360" w:hanging="360"/>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t>Conventional computer hardware and software (word processing, spreadsheet, database, desktop publishing, and related software) used with PC’s and Macintosh’s.</w:t>
      </w:r>
    </w:p>
    <w:p w:rsidR="009B6223" w:rsidRPr="005315B9" w:rsidRDefault="00CA0FA5" w:rsidP="0049161C">
      <w:pPr>
        <w:spacing w:after="40"/>
        <w:ind w:left="360" w:hanging="360"/>
        <w:rPr>
          <w:rFonts w:ascii="Arial" w:hAnsi="Arial" w:cs="Arial"/>
          <w:color w:val="000000" w:themeColor="text1"/>
          <w:sz w:val="22"/>
          <w:szCs w:val="22"/>
        </w:rPr>
      </w:pPr>
      <w:r>
        <w:rPr>
          <w:rFonts w:ascii="Arial" w:hAnsi="Arial" w:cs="Arial"/>
          <w:color w:val="000000" w:themeColor="text1"/>
          <w:sz w:val="22"/>
          <w:szCs w:val="22"/>
        </w:rPr>
        <w:t>3</w:t>
      </w:r>
      <w:r w:rsidR="0049161C">
        <w:rPr>
          <w:rFonts w:ascii="Arial" w:hAnsi="Arial" w:cs="Arial"/>
          <w:color w:val="000000" w:themeColor="text1"/>
          <w:sz w:val="22"/>
          <w:szCs w:val="22"/>
        </w:rPr>
        <w:t xml:space="preserve">. </w:t>
      </w:r>
      <w:r w:rsidR="0049161C">
        <w:rPr>
          <w:rFonts w:ascii="Arial" w:hAnsi="Arial" w:cs="Arial"/>
          <w:color w:val="000000" w:themeColor="text1"/>
          <w:sz w:val="22"/>
          <w:szCs w:val="22"/>
        </w:rPr>
        <w:tab/>
      </w:r>
      <w:r w:rsidR="000035D7">
        <w:rPr>
          <w:rFonts w:ascii="Arial" w:hAnsi="Arial" w:cs="Arial"/>
          <w:color w:val="000000" w:themeColor="text1"/>
          <w:sz w:val="22"/>
          <w:szCs w:val="22"/>
        </w:rPr>
        <w:t>C</w:t>
      </w:r>
      <w:r w:rsidR="008A4361" w:rsidRPr="005315B9">
        <w:rPr>
          <w:rFonts w:ascii="Arial" w:hAnsi="Arial" w:cs="Arial"/>
          <w:color w:val="000000" w:themeColor="text1"/>
          <w:sz w:val="22"/>
          <w:szCs w:val="22"/>
        </w:rPr>
        <w:t>orrect English usage, grammar, spelling, punctuation, and vocabulary</w:t>
      </w:r>
      <w:r w:rsidR="000035D7">
        <w:rPr>
          <w:rFonts w:ascii="Arial" w:hAnsi="Arial" w:cs="Arial"/>
          <w:color w:val="000000" w:themeColor="text1"/>
          <w:sz w:val="22"/>
          <w:szCs w:val="22"/>
        </w:rPr>
        <w:t>.</w:t>
      </w:r>
    </w:p>
    <w:p w:rsidR="009B6223" w:rsidRPr="005315B9" w:rsidRDefault="00CA0FA5" w:rsidP="0049161C">
      <w:pPr>
        <w:spacing w:after="40"/>
        <w:ind w:left="360" w:hanging="360"/>
        <w:rPr>
          <w:rFonts w:ascii="Arial" w:hAnsi="Arial" w:cs="Arial"/>
          <w:color w:val="000000" w:themeColor="text1"/>
          <w:sz w:val="22"/>
          <w:szCs w:val="22"/>
        </w:rPr>
      </w:pPr>
      <w:r>
        <w:rPr>
          <w:rFonts w:ascii="Arial" w:hAnsi="Arial" w:cs="Arial"/>
          <w:color w:val="000000" w:themeColor="text1"/>
          <w:sz w:val="22"/>
          <w:szCs w:val="22"/>
        </w:rPr>
        <w:t>4</w:t>
      </w:r>
      <w:r w:rsidR="0049161C">
        <w:rPr>
          <w:rFonts w:ascii="Arial" w:hAnsi="Arial" w:cs="Arial"/>
          <w:color w:val="000000" w:themeColor="text1"/>
          <w:sz w:val="22"/>
          <w:szCs w:val="22"/>
        </w:rPr>
        <w:t>.</w:t>
      </w:r>
      <w:r w:rsidR="0049161C">
        <w:rPr>
          <w:rFonts w:ascii="Arial" w:hAnsi="Arial" w:cs="Arial"/>
          <w:color w:val="000000" w:themeColor="text1"/>
          <w:sz w:val="22"/>
          <w:szCs w:val="22"/>
        </w:rPr>
        <w:tab/>
      </w:r>
      <w:r w:rsidR="000035D7">
        <w:rPr>
          <w:rFonts w:ascii="Arial" w:hAnsi="Arial" w:cs="Arial"/>
          <w:color w:val="000000" w:themeColor="text1"/>
          <w:sz w:val="22"/>
          <w:szCs w:val="22"/>
        </w:rPr>
        <w:t>B</w:t>
      </w:r>
      <w:r w:rsidR="008A4361" w:rsidRPr="005315B9">
        <w:rPr>
          <w:rFonts w:ascii="Arial" w:hAnsi="Arial" w:cs="Arial"/>
          <w:color w:val="000000" w:themeColor="text1"/>
          <w:sz w:val="22"/>
          <w:szCs w:val="22"/>
        </w:rPr>
        <w:t>asic math</w:t>
      </w:r>
      <w:r w:rsidR="000035D7">
        <w:rPr>
          <w:rFonts w:ascii="Arial" w:hAnsi="Arial" w:cs="Arial"/>
          <w:color w:val="000000" w:themeColor="text1"/>
          <w:sz w:val="22"/>
          <w:szCs w:val="22"/>
        </w:rPr>
        <w:t>.</w:t>
      </w:r>
    </w:p>
    <w:p w:rsidR="009B6223" w:rsidRPr="005315B9" w:rsidRDefault="00CA0FA5" w:rsidP="0049161C">
      <w:pPr>
        <w:spacing w:after="40"/>
        <w:ind w:left="360" w:hanging="360"/>
        <w:rPr>
          <w:rFonts w:ascii="Arial" w:hAnsi="Arial" w:cs="Arial"/>
          <w:color w:val="000000" w:themeColor="text1"/>
          <w:sz w:val="22"/>
          <w:szCs w:val="22"/>
        </w:rPr>
      </w:pPr>
      <w:r>
        <w:rPr>
          <w:rFonts w:ascii="Arial" w:hAnsi="Arial" w:cs="Arial"/>
          <w:color w:val="000000" w:themeColor="text1"/>
          <w:sz w:val="22"/>
          <w:szCs w:val="22"/>
        </w:rPr>
        <w:t>5</w:t>
      </w:r>
      <w:r w:rsidR="0049161C">
        <w:rPr>
          <w:rFonts w:ascii="Arial" w:hAnsi="Arial" w:cs="Arial"/>
          <w:color w:val="000000" w:themeColor="text1"/>
          <w:sz w:val="22"/>
          <w:szCs w:val="22"/>
        </w:rPr>
        <w:t>.</w:t>
      </w:r>
      <w:r w:rsidR="0049161C">
        <w:rPr>
          <w:rFonts w:ascii="Arial" w:hAnsi="Arial" w:cs="Arial"/>
          <w:color w:val="000000" w:themeColor="text1"/>
          <w:sz w:val="22"/>
          <w:szCs w:val="22"/>
        </w:rPr>
        <w:tab/>
      </w:r>
      <w:r w:rsidR="000035D7">
        <w:rPr>
          <w:rFonts w:ascii="Arial" w:hAnsi="Arial" w:cs="Arial"/>
          <w:color w:val="000000" w:themeColor="text1"/>
          <w:sz w:val="22"/>
          <w:szCs w:val="22"/>
        </w:rPr>
        <w:t>I</w:t>
      </w:r>
      <w:r w:rsidR="008A4361" w:rsidRPr="005315B9">
        <w:rPr>
          <w:rFonts w:ascii="Arial" w:hAnsi="Arial" w:cs="Arial"/>
          <w:color w:val="000000" w:themeColor="text1"/>
          <w:sz w:val="22"/>
          <w:szCs w:val="22"/>
        </w:rPr>
        <w:t>nterpersonal skills usi</w:t>
      </w:r>
      <w:r w:rsidR="00763A41" w:rsidRPr="005315B9">
        <w:rPr>
          <w:rFonts w:ascii="Arial" w:hAnsi="Arial" w:cs="Arial"/>
          <w:color w:val="000000" w:themeColor="text1"/>
          <w:sz w:val="22"/>
          <w:szCs w:val="22"/>
        </w:rPr>
        <w:t>ng tact, patience, and courtesy</w:t>
      </w:r>
      <w:r w:rsidR="000035D7">
        <w:rPr>
          <w:rFonts w:ascii="Arial" w:hAnsi="Arial" w:cs="Arial"/>
          <w:color w:val="000000" w:themeColor="text1"/>
          <w:sz w:val="22"/>
          <w:szCs w:val="22"/>
        </w:rPr>
        <w:t>.</w:t>
      </w:r>
    </w:p>
    <w:p w:rsidR="00763A41" w:rsidRPr="005315B9" w:rsidRDefault="00CA0FA5" w:rsidP="0049161C">
      <w:pPr>
        <w:spacing w:after="40"/>
        <w:ind w:left="360" w:hanging="360"/>
        <w:rPr>
          <w:rFonts w:ascii="Arial" w:hAnsi="Arial" w:cs="Arial"/>
          <w:color w:val="000000" w:themeColor="text1"/>
          <w:sz w:val="22"/>
          <w:szCs w:val="22"/>
        </w:rPr>
      </w:pPr>
      <w:r>
        <w:rPr>
          <w:rFonts w:ascii="Arial" w:hAnsi="Arial" w:cs="Arial"/>
          <w:color w:val="000000" w:themeColor="text1"/>
          <w:sz w:val="22"/>
          <w:szCs w:val="22"/>
        </w:rPr>
        <w:t>6</w:t>
      </w:r>
      <w:r w:rsidR="000035D7">
        <w:rPr>
          <w:rFonts w:ascii="Arial" w:hAnsi="Arial" w:cs="Arial"/>
          <w:color w:val="000000" w:themeColor="text1"/>
          <w:sz w:val="22"/>
          <w:szCs w:val="22"/>
        </w:rPr>
        <w:t>.</w:t>
      </w:r>
      <w:r w:rsidR="0049161C">
        <w:rPr>
          <w:rFonts w:ascii="Arial" w:hAnsi="Arial" w:cs="Arial"/>
          <w:color w:val="000000" w:themeColor="text1"/>
          <w:sz w:val="22"/>
          <w:szCs w:val="22"/>
        </w:rPr>
        <w:tab/>
      </w:r>
      <w:r w:rsidR="00763A41" w:rsidRPr="005315B9">
        <w:rPr>
          <w:rFonts w:ascii="Arial" w:hAnsi="Arial" w:cs="Arial"/>
          <w:color w:val="000000" w:themeColor="text1"/>
          <w:sz w:val="22"/>
          <w:szCs w:val="22"/>
        </w:rPr>
        <w:t>Oral and written communication skills</w:t>
      </w:r>
      <w:r w:rsidR="000035D7">
        <w:rPr>
          <w:rFonts w:ascii="Arial" w:hAnsi="Arial" w:cs="Arial"/>
          <w:color w:val="000000" w:themeColor="text1"/>
          <w:sz w:val="22"/>
          <w:szCs w:val="22"/>
        </w:rPr>
        <w:t>.</w:t>
      </w:r>
    </w:p>
    <w:p w:rsidR="00763A41" w:rsidRPr="005315B9" w:rsidRDefault="00CA0FA5" w:rsidP="0049161C">
      <w:pPr>
        <w:spacing w:after="40"/>
        <w:ind w:left="360" w:hanging="360"/>
        <w:rPr>
          <w:rFonts w:ascii="Arial" w:hAnsi="Arial" w:cs="Arial"/>
          <w:color w:val="000000" w:themeColor="text1"/>
          <w:sz w:val="22"/>
          <w:szCs w:val="22"/>
        </w:rPr>
      </w:pPr>
      <w:r>
        <w:rPr>
          <w:rFonts w:ascii="Arial" w:hAnsi="Arial" w:cs="Arial"/>
          <w:color w:val="000000" w:themeColor="text1"/>
          <w:sz w:val="22"/>
          <w:szCs w:val="22"/>
        </w:rPr>
        <w:t>7</w:t>
      </w:r>
      <w:r w:rsidR="0049161C">
        <w:rPr>
          <w:rFonts w:ascii="Arial" w:hAnsi="Arial" w:cs="Arial"/>
          <w:color w:val="000000" w:themeColor="text1"/>
          <w:sz w:val="22"/>
          <w:szCs w:val="22"/>
        </w:rPr>
        <w:t>.</w:t>
      </w:r>
      <w:r w:rsidR="0049161C">
        <w:rPr>
          <w:rFonts w:ascii="Arial" w:hAnsi="Arial" w:cs="Arial"/>
          <w:color w:val="000000" w:themeColor="text1"/>
          <w:sz w:val="22"/>
          <w:szCs w:val="22"/>
        </w:rPr>
        <w:tab/>
      </w:r>
      <w:r w:rsidR="00763A41" w:rsidRPr="005315B9">
        <w:rPr>
          <w:rFonts w:ascii="Arial" w:hAnsi="Arial" w:cs="Arial"/>
          <w:color w:val="000000" w:themeColor="text1"/>
          <w:sz w:val="22"/>
          <w:szCs w:val="22"/>
        </w:rPr>
        <w:t>Record-keeping techniques</w:t>
      </w:r>
      <w:r w:rsidR="000035D7">
        <w:rPr>
          <w:rFonts w:ascii="Arial" w:hAnsi="Arial" w:cs="Arial"/>
          <w:color w:val="000000" w:themeColor="text1"/>
          <w:sz w:val="22"/>
          <w:szCs w:val="22"/>
        </w:rPr>
        <w:t>.</w:t>
      </w:r>
    </w:p>
    <w:p w:rsidR="00763A41" w:rsidRPr="005315B9" w:rsidRDefault="00CA0FA5" w:rsidP="0049161C">
      <w:pPr>
        <w:spacing w:after="40"/>
        <w:ind w:left="360" w:hanging="360"/>
        <w:rPr>
          <w:rFonts w:ascii="Arial" w:hAnsi="Arial" w:cs="Arial"/>
          <w:color w:val="000000" w:themeColor="text1"/>
          <w:sz w:val="22"/>
          <w:szCs w:val="22"/>
        </w:rPr>
      </w:pPr>
      <w:r>
        <w:rPr>
          <w:rFonts w:ascii="Arial" w:hAnsi="Arial" w:cs="Arial"/>
          <w:color w:val="000000" w:themeColor="text1"/>
          <w:sz w:val="22"/>
          <w:szCs w:val="22"/>
        </w:rPr>
        <w:t>8</w:t>
      </w:r>
      <w:r w:rsidR="0049161C">
        <w:rPr>
          <w:rFonts w:ascii="Arial" w:hAnsi="Arial" w:cs="Arial"/>
          <w:color w:val="000000" w:themeColor="text1"/>
          <w:sz w:val="22"/>
          <w:szCs w:val="22"/>
        </w:rPr>
        <w:t>.</w:t>
      </w:r>
      <w:r w:rsidR="0049161C">
        <w:rPr>
          <w:rFonts w:ascii="Arial" w:hAnsi="Arial" w:cs="Arial"/>
          <w:color w:val="000000" w:themeColor="text1"/>
          <w:sz w:val="22"/>
          <w:szCs w:val="22"/>
        </w:rPr>
        <w:tab/>
      </w:r>
      <w:r w:rsidR="00763A41" w:rsidRPr="005315B9">
        <w:rPr>
          <w:rFonts w:ascii="Arial" w:hAnsi="Arial" w:cs="Arial"/>
          <w:color w:val="000000" w:themeColor="text1"/>
          <w:sz w:val="22"/>
          <w:szCs w:val="22"/>
        </w:rPr>
        <w:t>Modern office practices, procedures and equipment.</w:t>
      </w:r>
    </w:p>
    <w:p w:rsidR="009B6223" w:rsidRPr="005315B9" w:rsidRDefault="009B6223" w:rsidP="004760CF">
      <w:pPr>
        <w:spacing w:after="40"/>
        <w:rPr>
          <w:rFonts w:ascii="Arial" w:hAnsi="Arial" w:cs="Arial"/>
          <w:color w:val="000000" w:themeColor="text1"/>
          <w:sz w:val="22"/>
          <w:szCs w:val="22"/>
        </w:rPr>
      </w:pPr>
    </w:p>
    <w:p w:rsidR="009B6223" w:rsidRPr="000035D7" w:rsidRDefault="000035D7" w:rsidP="004760CF">
      <w:pPr>
        <w:spacing w:after="40"/>
        <w:rPr>
          <w:rFonts w:ascii="Arial" w:hAnsi="Arial" w:cs="Arial"/>
          <w:color w:val="000000" w:themeColor="text1"/>
          <w:sz w:val="22"/>
          <w:szCs w:val="22"/>
        </w:rPr>
      </w:pPr>
      <w:r>
        <w:rPr>
          <w:rFonts w:ascii="Arial" w:hAnsi="Arial" w:cs="Arial"/>
          <w:color w:val="000000" w:themeColor="text1"/>
          <w:sz w:val="22"/>
          <w:szCs w:val="22"/>
          <w:u w:val="single"/>
        </w:rPr>
        <w:t>ABILITY TO</w:t>
      </w:r>
      <w:r>
        <w:rPr>
          <w:rFonts w:ascii="Arial" w:hAnsi="Arial" w:cs="Arial"/>
          <w:color w:val="000000" w:themeColor="text1"/>
          <w:sz w:val="22"/>
          <w:szCs w:val="22"/>
        </w:rPr>
        <w:t>:</w:t>
      </w:r>
    </w:p>
    <w:p w:rsidR="009B6223" w:rsidRPr="005315B9" w:rsidRDefault="0049161C" w:rsidP="0049161C">
      <w:pPr>
        <w:spacing w:after="40"/>
        <w:ind w:left="360" w:hanging="360"/>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000035D7">
        <w:rPr>
          <w:rFonts w:ascii="Arial" w:hAnsi="Arial" w:cs="Arial"/>
          <w:color w:val="000000" w:themeColor="text1"/>
          <w:sz w:val="22"/>
          <w:szCs w:val="22"/>
        </w:rPr>
        <w:t>O</w:t>
      </w:r>
      <w:r w:rsidR="008A4361" w:rsidRPr="005315B9">
        <w:rPr>
          <w:rFonts w:ascii="Arial" w:hAnsi="Arial" w:cs="Arial"/>
          <w:color w:val="000000" w:themeColor="text1"/>
          <w:sz w:val="22"/>
          <w:szCs w:val="22"/>
        </w:rPr>
        <w:t xml:space="preserve">perate and perform minor and routine repair and maintenance to equipment used in the </w:t>
      </w:r>
      <w:r w:rsidR="00CE41F9" w:rsidRPr="005315B9">
        <w:rPr>
          <w:rFonts w:ascii="Arial" w:hAnsi="Arial" w:cs="Arial"/>
          <w:color w:val="000000" w:themeColor="text1"/>
          <w:sz w:val="22"/>
          <w:szCs w:val="22"/>
        </w:rPr>
        <w:t>Assistive Technology Lab</w:t>
      </w:r>
      <w:r w:rsidR="008A72CB">
        <w:rPr>
          <w:rFonts w:ascii="Arial" w:hAnsi="Arial" w:cs="Arial"/>
          <w:color w:val="000000" w:themeColor="text1"/>
          <w:sz w:val="22"/>
          <w:szCs w:val="22"/>
        </w:rPr>
        <w:t>.</w:t>
      </w:r>
    </w:p>
    <w:p w:rsidR="009B6223" w:rsidRPr="005315B9" w:rsidRDefault="0049161C" w:rsidP="0049161C">
      <w:pPr>
        <w:spacing w:after="40"/>
        <w:ind w:left="360" w:hanging="360"/>
        <w:rPr>
          <w:rFonts w:ascii="Arial" w:hAnsi="Arial" w:cs="Arial"/>
          <w:color w:val="000000" w:themeColor="text1"/>
          <w:sz w:val="22"/>
          <w:szCs w:val="22"/>
        </w:rPr>
      </w:pPr>
      <w:r>
        <w:rPr>
          <w:rFonts w:ascii="Arial" w:hAnsi="Arial" w:cs="Arial"/>
          <w:color w:val="000000" w:themeColor="text1"/>
          <w:sz w:val="22"/>
          <w:szCs w:val="22"/>
        </w:rPr>
        <w:t xml:space="preserve">2. </w:t>
      </w:r>
      <w:r>
        <w:rPr>
          <w:rFonts w:ascii="Arial" w:hAnsi="Arial" w:cs="Arial"/>
          <w:color w:val="000000" w:themeColor="text1"/>
          <w:sz w:val="22"/>
          <w:szCs w:val="22"/>
        </w:rPr>
        <w:tab/>
      </w:r>
      <w:r w:rsidR="000035D7">
        <w:rPr>
          <w:rFonts w:ascii="Arial" w:hAnsi="Arial" w:cs="Arial"/>
          <w:color w:val="000000" w:themeColor="text1"/>
          <w:sz w:val="22"/>
          <w:szCs w:val="22"/>
        </w:rPr>
        <w:t>P</w:t>
      </w:r>
      <w:r w:rsidR="008A4361" w:rsidRPr="005315B9">
        <w:rPr>
          <w:rFonts w:ascii="Arial" w:hAnsi="Arial" w:cs="Arial"/>
          <w:color w:val="000000" w:themeColor="text1"/>
          <w:sz w:val="22"/>
          <w:szCs w:val="22"/>
        </w:rPr>
        <w:t xml:space="preserve">roperly set up, operate, and demonstrate the correct operation and use of tools, materials, and equipment used in the </w:t>
      </w:r>
      <w:r w:rsidR="00CE41F9" w:rsidRPr="005315B9">
        <w:rPr>
          <w:rFonts w:ascii="Arial" w:hAnsi="Arial" w:cs="Arial"/>
          <w:color w:val="000000" w:themeColor="text1"/>
          <w:sz w:val="22"/>
          <w:szCs w:val="22"/>
        </w:rPr>
        <w:t>Assistive Technology Lab</w:t>
      </w:r>
      <w:r w:rsidR="008A72CB">
        <w:rPr>
          <w:rFonts w:ascii="Arial" w:hAnsi="Arial" w:cs="Arial"/>
          <w:color w:val="000000" w:themeColor="text1"/>
          <w:sz w:val="22"/>
          <w:szCs w:val="22"/>
        </w:rPr>
        <w:t>.</w:t>
      </w:r>
    </w:p>
    <w:p w:rsidR="009B6223" w:rsidRPr="005315B9" w:rsidRDefault="0049161C" w:rsidP="0049161C">
      <w:pPr>
        <w:spacing w:after="40"/>
        <w:ind w:left="360" w:hanging="360"/>
        <w:rPr>
          <w:rFonts w:ascii="Arial" w:hAnsi="Arial" w:cs="Arial"/>
          <w:color w:val="000000" w:themeColor="text1"/>
          <w:sz w:val="22"/>
          <w:szCs w:val="22"/>
        </w:rPr>
      </w:pPr>
      <w:r>
        <w:rPr>
          <w:rFonts w:ascii="Arial" w:hAnsi="Arial" w:cs="Arial"/>
          <w:color w:val="000000" w:themeColor="text1"/>
          <w:sz w:val="22"/>
          <w:szCs w:val="22"/>
        </w:rPr>
        <w:t>3.</w:t>
      </w:r>
      <w:r>
        <w:rPr>
          <w:rFonts w:ascii="Arial" w:hAnsi="Arial" w:cs="Arial"/>
          <w:color w:val="000000" w:themeColor="text1"/>
          <w:sz w:val="22"/>
          <w:szCs w:val="22"/>
        </w:rPr>
        <w:tab/>
      </w:r>
      <w:r w:rsidR="000035D7">
        <w:rPr>
          <w:rFonts w:ascii="Arial" w:hAnsi="Arial" w:cs="Arial"/>
          <w:color w:val="000000" w:themeColor="text1"/>
          <w:sz w:val="22"/>
          <w:szCs w:val="22"/>
        </w:rPr>
        <w:t>P</w:t>
      </w:r>
      <w:r w:rsidR="008A4361" w:rsidRPr="005315B9">
        <w:rPr>
          <w:rFonts w:ascii="Arial" w:hAnsi="Arial" w:cs="Arial"/>
          <w:color w:val="000000" w:themeColor="text1"/>
          <w:sz w:val="22"/>
          <w:szCs w:val="22"/>
        </w:rPr>
        <w:t>rovide instructional assistance to students</w:t>
      </w:r>
      <w:r w:rsidR="008A72CB">
        <w:rPr>
          <w:rFonts w:ascii="Arial" w:hAnsi="Arial" w:cs="Arial"/>
          <w:color w:val="000000" w:themeColor="text1"/>
          <w:sz w:val="22"/>
          <w:szCs w:val="22"/>
        </w:rPr>
        <w:t>.</w:t>
      </w:r>
    </w:p>
    <w:p w:rsidR="009B6223" w:rsidRPr="005315B9" w:rsidRDefault="0049161C" w:rsidP="0049161C">
      <w:pPr>
        <w:spacing w:after="40"/>
        <w:ind w:left="360" w:hanging="360"/>
        <w:rPr>
          <w:rFonts w:ascii="Arial" w:hAnsi="Arial" w:cs="Arial"/>
          <w:color w:val="000000" w:themeColor="text1"/>
          <w:sz w:val="22"/>
          <w:szCs w:val="22"/>
        </w:rPr>
      </w:pPr>
      <w:r>
        <w:rPr>
          <w:rFonts w:ascii="Arial" w:hAnsi="Arial" w:cs="Arial"/>
          <w:color w:val="000000" w:themeColor="text1"/>
          <w:sz w:val="22"/>
          <w:szCs w:val="22"/>
        </w:rPr>
        <w:t>4.</w:t>
      </w:r>
      <w:r>
        <w:rPr>
          <w:rFonts w:ascii="Arial" w:hAnsi="Arial" w:cs="Arial"/>
          <w:color w:val="000000" w:themeColor="text1"/>
          <w:sz w:val="22"/>
          <w:szCs w:val="22"/>
        </w:rPr>
        <w:tab/>
      </w:r>
      <w:r w:rsidR="000035D7">
        <w:rPr>
          <w:rFonts w:ascii="Arial" w:hAnsi="Arial" w:cs="Arial"/>
          <w:color w:val="000000" w:themeColor="text1"/>
          <w:sz w:val="22"/>
          <w:szCs w:val="22"/>
        </w:rPr>
        <w:t>P</w:t>
      </w:r>
      <w:r w:rsidR="008A4361" w:rsidRPr="005315B9">
        <w:rPr>
          <w:rFonts w:ascii="Arial" w:hAnsi="Arial" w:cs="Arial"/>
          <w:color w:val="000000" w:themeColor="text1"/>
          <w:sz w:val="22"/>
          <w:szCs w:val="22"/>
        </w:rPr>
        <w:t xml:space="preserve">repare and maintain </w:t>
      </w:r>
      <w:r w:rsidR="00CE41F9" w:rsidRPr="005315B9">
        <w:rPr>
          <w:rFonts w:ascii="Arial" w:hAnsi="Arial" w:cs="Arial"/>
          <w:color w:val="000000" w:themeColor="text1"/>
          <w:sz w:val="22"/>
          <w:szCs w:val="22"/>
        </w:rPr>
        <w:t xml:space="preserve">paper and electronic </w:t>
      </w:r>
      <w:r w:rsidR="008A4361" w:rsidRPr="005315B9">
        <w:rPr>
          <w:rFonts w:ascii="Arial" w:hAnsi="Arial" w:cs="Arial"/>
          <w:color w:val="000000" w:themeColor="text1"/>
          <w:sz w:val="22"/>
          <w:szCs w:val="22"/>
        </w:rPr>
        <w:t>records and files</w:t>
      </w:r>
      <w:r w:rsidR="00CE41F9" w:rsidRPr="005315B9">
        <w:rPr>
          <w:rFonts w:ascii="Arial" w:hAnsi="Arial" w:cs="Arial"/>
          <w:color w:val="000000" w:themeColor="text1"/>
          <w:sz w:val="22"/>
          <w:szCs w:val="22"/>
        </w:rPr>
        <w:t>, including confidential documents</w:t>
      </w:r>
      <w:r w:rsidR="008A72CB">
        <w:rPr>
          <w:rFonts w:ascii="Arial" w:hAnsi="Arial" w:cs="Arial"/>
          <w:color w:val="000000" w:themeColor="text1"/>
          <w:sz w:val="22"/>
          <w:szCs w:val="22"/>
        </w:rPr>
        <w:t>.</w:t>
      </w:r>
    </w:p>
    <w:p w:rsidR="009B6223" w:rsidRPr="005315B9" w:rsidRDefault="0049161C" w:rsidP="0049161C">
      <w:pPr>
        <w:spacing w:after="40"/>
        <w:ind w:left="360" w:hanging="360"/>
        <w:rPr>
          <w:rFonts w:ascii="Arial" w:hAnsi="Arial" w:cs="Arial"/>
          <w:color w:val="000000" w:themeColor="text1"/>
          <w:sz w:val="22"/>
          <w:szCs w:val="22"/>
        </w:rPr>
      </w:pPr>
      <w:r>
        <w:rPr>
          <w:rFonts w:ascii="Arial" w:hAnsi="Arial" w:cs="Arial"/>
          <w:color w:val="000000" w:themeColor="text1"/>
          <w:sz w:val="22"/>
          <w:szCs w:val="22"/>
        </w:rPr>
        <w:t>5.</w:t>
      </w:r>
      <w:r>
        <w:rPr>
          <w:rFonts w:ascii="Arial" w:hAnsi="Arial" w:cs="Arial"/>
          <w:color w:val="000000" w:themeColor="text1"/>
          <w:sz w:val="22"/>
          <w:szCs w:val="22"/>
        </w:rPr>
        <w:tab/>
      </w:r>
      <w:r w:rsidR="000035D7">
        <w:rPr>
          <w:rFonts w:ascii="Arial" w:hAnsi="Arial" w:cs="Arial"/>
          <w:color w:val="000000" w:themeColor="text1"/>
          <w:sz w:val="22"/>
          <w:szCs w:val="22"/>
        </w:rPr>
        <w:t>U</w:t>
      </w:r>
      <w:r w:rsidR="008A4361" w:rsidRPr="005315B9">
        <w:rPr>
          <w:rFonts w:ascii="Arial" w:hAnsi="Arial" w:cs="Arial"/>
          <w:color w:val="000000" w:themeColor="text1"/>
          <w:sz w:val="22"/>
          <w:szCs w:val="22"/>
        </w:rPr>
        <w:t>nderstand and follow oral and written directions</w:t>
      </w:r>
      <w:r w:rsidR="008A72CB">
        <w:rPr>
          <w:rFonts w:ascii="Arial" w:hAnsi="Arial" w:cs="Arial"/>
          <w:color w:val="000000" w:themeColor="text1"/>
          <w:sz w:val="22"/>
          <w:szCs w:val="22"/>
        </w:rPr>
        <w:t>.</w:t>
      </w:r>
    </w:p>
    <w:p w:rsidR="009B6223" w:rsidRPr="005315B9" w:rsidRDefault="0049161C" w:rsidP="0049161C">
      <w:pPr>
        <w:spacing w:after="40"/>
        <w:ind w:left="360" w:hanging="360"/>
        <w:rPr>
          <w:rFonts w:ascii="Arial" w:hAnsi="Arial" w:cs="Arial"/>
          <w:color w:val="000000" w:themeColor="text1"/>
          <w:sz w:val="22"/>
          <w:szCs w:val="22"/>
        </w:rPr>
      </w:pPr>
      <w:r>
        <w:rPr>
          <w:rFonts w:ascii="Arial" w:hAnsi="Arial" w:cs="Arial"/>
          <w:color w:val="000000" w:themeColor="text1"/>
          <w:sz w:val="22"/>
          <w:szCs w:val="22"/>
        </w:rPr>
        <w:t>6.</w:t>
      </w:r>
      <w:r>
        <w:rPr>
          <w:rFonts w:ascii="Arial" w:hAnsi="Arial" w:cs="Arial"/>
          <w:color w:val="000000" w:themeColor="text1"/>
          <w:sz w:val="22"/>
          <w:szCs w:val="22"/>
        </w:rPr>
        <w:tab/>
      </w:r>
      <w:r w:rsidR="000035D7">
        <w:rPr>
          <w:rFonts w:ascii="Arial" w:hAnsi="Arial" w:cs="Arial"/>
          <w:color w:val="000000" w:themeColor="text1"/>
          <w:sz w:val="22"/>
          <w:szCs w:val="22"/>
        </w:rPr>
        <w:t>C</w:t>
      </w:r>
      <w:r w:rsidR="008A4361" w:rsidRPr="005315B9">
        <w:rPr>
          <w:rFonts w:ascii="Arial" w:hAnsi="Arial" w:cs="Arial"/>
          <w:color w:val="000000" w:themeColor="text1"/>
          <w:sz w:val="22"/>
          <w:szCs w:val="22"/>
        </w:rPr>
        <w:t>ommunicate effectively both orally and in writing</w:t>
      </w:r>
      <w:r w:rsidR="008A72CB">
        <w:rPr>
          <w:rFonts w:ascii="Arial" w:hAnsi="Arial" w:cs="Arial"/>
          <w:color w:val="000000" w:themeColor="text1"/>
          <w:sz w:val="22"/>
          <w:szCs w:val="22"/>
        </w:rPr>
        <w:t>.</w:t>
      </w:r>
    </w:p>
    <w:p w:rsidR="00763A41" w:rsidRPr="005315B9" w:rsidRDefault="0049161C" w:rsidP="0049161C">
      <w:pPr>
        <w:spacing w:after="40"/>
        <w:ind w:left="360" w:hanging="360"/>
        <w:rPr>
          <w:rFonts w:ascii="Arial" w:hAnsi="Arial" w:cs="Arial"/>
          <w:color w:val="000000" w:themeColor="text1"/>
          <w:sz w:val="22"/>
          <w:szCs w:val="22"/>
        </w:rPr>
      </w:pPr>
      <w:r>
        <w:rPr>
          <w:rFonts w:ascii="Arial" w:hAnsi="Arial" w:cs="Arial"/>
          <w:color w:val="000000" w:themeColor="text1"/>
          <w:sz w:val="22"/>
          <w:szCs w:val="22"/>
        </w:rPr>
        <w:t>7.</w:t>
      </w:r>
      <w:r>
        <w:rPr>
          <w:rFonts w:ascii="Arial" w:hAnsi="Arial" w:cs="Arial"/>
          <w:color w:val="000000" w:themeColor="text1"/>
          <w:sz w:val="22"/>
          <w:szCs w:val="22"/>
        </w:rPr>
        <w:tab/>
      </w:r>
      <w:r w:rsidR="00763A41" w:rsidRPr="005315B9">
        <w:rPr>
          <w:rFonts w:ascii="Arial" w:hAnsi="Arial" w:cs="Arial"/>
          <w:color w:val="000000" w:themeColor="text1"/>
          <w:sz w:val="22"/>
          <w:szCs w:val="22"/>
        </w:rPr>
        <w:t>Plan and organize work</w:t>
      </w:r>
      <w:r w:rsidR="008A72CB">
        <w:rPr>
          <w:rFonts w:ascii="Arial" w:hAnsi="Arial" w:cs="Arial"/>
          <w:color w:val="000000" w:themeColor="text1"/>
          <w:sz w:val="22"/>
          <w:szCs w:val="22"/>
        </w:rPr>
        <w:t>.</w:t>
      </w:r>
    </w:p>
    <w:p w:rsidR="00763A41" w:rsidRDefault="0049161C" w:rsidP="0049161C">
      <w:pPr>
        <w:spacing w:after="40"/>
        <w:ind w:left="360" w:hanging="360"/>
        <w:rPr>
          <w:rFonts w:ascii="Arial" w:hAnsi="Arial" w:cs="Arial"/>
          <w:color w:val="000000" w:themeColor="text1"/>
          <w:sz w:val="22"/>
          <w:szCs w:val="22"/>
        </w:rPr>
      </w:pPr>
      <w:r>
        <w:rPr>
          <w:rFonts w:ascii="Arial" w:hAnsi="Arial" w:cs="Arial"/>
          <w:color w:val="000000" w:themeColor="text1"/>
          <w:sz w:val="22"/>
          <w:szCs w:val="22"/>
        </w:rPr>
        <w:t>8.</w:t>
      </w:r>
      <w:r>
        <w:rPr>
          <w:rFonts w:ascii="Arial" w:hAnsi="Arial" w:cs="Arial"/>
          <w:color w:val="000000" w:themeColor="text1"/>
          <w:sz w:val="22"/>
          <w:szCs w:val="22"/>
        </w:rPr>
        <w:tab/>
      </w:r>
      <w:r w:rsidR="00763A41" w:rsidRPr="005315B9">
        <w:rPr>
          <w:rFonts w:ascii="Arial" w:hAnsi="Arial" w:cs="Arial"/>
          <w:color w:val="000000" w:themeColor="text1"/>
          <w:sz w:val="22"/>
          <w:szCs w:val="22"/>
        </w:rPr>
        <w:t>Work independently with little direction.</w:t>
      </w:r>
    </w:p>
    <w:p w:rsidR="00420E32" w:rsidRDefault="00420E32" w:rsidP="00420E32">
      <w:pPr>
        <w:ind w:left="360" w:hanging="360"/>
        <w:rPr>
          <w:rFonts w:ascii="Arial" w:hAnsi="Arial" w:cs="Arial"/>
          <w:color w:val="000000" w:themeColor="text1"/>
          <w:sz w:val="22"/>
          <w:szCs w:val="22"/>
        </w:rPr>
      </w:pPr>
      <w:r>
        <w:rPr>
          <w:rFonts w:ascii="Arial" w:hAnsi="Arial" w:cs="Arial"/>
          <w:color w:val="000000" w:themeColor="text1"/>
          <w:sz w:val="22"/>
          <w:szCs w:val="22"/>
        </w:rPr>
        <w:t>9.</w:t>
      </w:r>
      <w:r>
        <w:rPr>
          <w:rFonts w:ascii="Arial" w:hAnsi="Arial" w:cs="Arial"/>
          <w:color w:val="000000" w:themeColor="text1"/>
          <w:sz w:val="22"/>
          <w:szCs w:val="22"/>
        </w:rPr>
        <w:tab/>
        <w:t>Demonstrate sensitivity</w:t>
      </w:r>
      <w:r w:rsidRPr="00BB420B">
        <w:rPr>
          <w:rFonts w:ascii="Arial" w:hAnsi="Arial" w:cs="Arial"/>
          <w:color w:val="000000" w:themeColor="text1"/>
          <w:sz w:val="22"/>
          <w:szCs w:val="22"/>
        </w:rPr>
        <w:t xml:space="preserve"> to and understanding of diverse academic, socioeconomic, cultural, ethnic, and disability </w:t>
      </w:r>
      <w:r>
        <w:rPr>
          <w:rFonts w:ascii="Arial" w:hAnsi="Arial" w:cs="Arial"/>
          <w:color w:val="000000" w:themeColor="text1"/>
          <w:sz w:val="22"/>
          <w:szCs w:val="22"/>
        </w:rPr>
        <w:t>issues</w:t>
      </w:r>
      <w:r w:rsidRPr="00BB420B">
        <w:rPr>
          <w:rFonts w:ascii="Arial" w:hAnsi="Arial" w:cs="Arial"/>
          <w:color w:val="000000" w:themeColor="text1"/>
          <w:sz w:val="22"/>
          <w:szCs w:val="22"/>
        </w:rPr>
        <w:t>.</w:t>
      </w:r>
    </w:p>
    <w:p w:rsidR="00420E32" w:rsidRPr="005315B9" w:rsidRDefault="00420E32" w:rsidP="0049161C">
      <w:pPr>
        <w:spacing w:after="40"/>
        <w:ind w:left="360" w:hanging="360"/>
        <w:rPr>
          <w:rFonts w:ascii="Arial" w:hAnsi="Arial" w:cs="Arial"/>
          <w:color w:val="000000" w:themeColor="text1"/>
          <w:sz w:val="22"/>
          <w:szCs w:val="22"/>
        </w:rPr>
      </w:pPr>
    </w:p>
    <w:p w:rsidR="00597741" w:rsidRPr="005315B9" w:rsidRDefault="00597741" w:rsidP="00597741">
      <w:pPr>
        <w:rPr>
          <w:rFonts w:ascii="Arial" w:hAnsi="Arial" w:cs="Arial"/>
          <w:sz w:val="22"/>
          <w:szCs w:val="22"/>
        </w:rPr>
      </w:pPr>
    </w:p>
    <w:p w:rsidR="00AE284B" w:rsidRPr="005315B9" w:rsidRDefault="00597741" w:rsidP="009E3511">
      <w:pPr>
        <w:rPr>
          <w:rFonts w:ascii="Arial" w:hAnsi="Arial" w:cs="Arial"/>
          <w:sz w:val="22"/>
          <w:szCs w:val="22"/>
        </w:rPr>
      </w:pPr>
      <w:r w:rsidRPr="005315B9">
        <w:rPr>
          <w:rFonts w:ascii="Arial" w:hAnsi="Arial" w:cs="Arial"/>
          <w:sz w:val="22"/>
          <w:szCs w:val="22"/>
          <w:u w:val="single"/>
        </w:rPr>
        <w:t>MINIMUM QUALIFICATIONS</w:t>
      </w:r>
      <w:r w:rsidRPr="005315B9">
        <w:rPr>
          <w:rFonts w:ascii="Arial" w:hAnsi="Arial" w:cs="Arial"/>
          <w:sz w:val="22"/>
          <w:szCs w:val="22"/>
        </w:rPr>
        <w:t>:</w:t>
      </w:r>
    </w:p>
    <w:p w:rsidR="00AE284B" w:rsidRPr="005315B9" w:rsidRDefault="00AE284B" w:rsidP="005F0207">
      <w:pPr>
        <w:ind w:left="360" w:hanging="360"/>
        <w:rPr>
          <w:rFonts w:ascii="Arial" w:hAnsi="Arial" w:cs="Arial"/>
          <w:color w:val="000000"/>
          <w:sz w:val="22"/>
          <w:szCs w:val="22"/>
        </w:rPr>
      </w:pPr>
      <w:r w:rsidRPr="005315B9">
        <w:rPr>
          <w:rFonts w:ascii="Arial" w:hAnsi="Arial" w:cs="Arial"/>
          <w:sz w:val="22"/>
          <w:szCs w:val="22"/>
        </w:rPr>
        <w:t>1.</w:t>
      </w:r>
      <w:r w:rsidRPr="005315B9">
        <w:rPr>
          <w:rFonts w:ascii="Arial" w:hAnsi="Arial" w:cs="Arial"/>
          <w:sz w:val="22"/>
          <w:szCs w:val="22"/>
        </w:rPr>
        <w:tab/>
      </w:r>
      <w:r w:rsidR="00A26443" w:rsidRPr="005315B9">
        <w:rPr>
          <w:rFonts w:ascii="Arial" w:hAnsi="Arial" w:cs="Arial"/>
          <w:sz w:val="22"/>
          <w:szCs w:val="22"/>
        </w:rPr>
        <w:t>E</w:t>
      </w:r>
      <w:r w:rsidR="002D3502" w:rsidRPr="005315B9">
        <w:rPr>
          <w:rFonts w:ascii="Arial" w:hAnsi="Arial" w:cs="Arial"/>
          <w:sz w:val="22"/>
          <w:szCs w:val="22"/>
        </w:rPr>
        <w:t>ducation equivalent to an asso</w:t>
      </w:r>
      <w:r w:rsidR="00A26443" w:rsidRPr="005315B9">
        <w:rPr>
          <w:rFonts w:ascii="Arial" w:hAnsi="Arial" w:cs="Arial"/>
          <w:sz w:val="22"/>
          <w:szCs w:val="22"/>
        </w:rPr>
        <w:t xml:space="preserve">ciate </w:t>
      </w:r>
      <w:r w:rsidR="00A26443" w:rsidRPr="005315B9">
        <w:rPr>
          <w:rFonts w:ascii="Arial" w:hAnsi="Arial" w:cs="Arial"/>
          <w:color w:val="000000"/>
          <w:sz w:val="22"/>
          <w:szCs w:val="22"/>
        </w:rPr>
        <w:t>degree in a related field</w:t>
      </w:r>
      <w:r w:rsidRPr="005315B9">
        <w:rPr>
          <w:rFonts w:ascii="Arial" w:hAnsi="Arial" w:cs="Arial"/>
          <w:color w:val="000000"/>
          <w:sz w:val="22"/>
          <w:szCs w:val="22"/>
        </w:rPr>
        <w:t>.</w:t>
      </w:r>
    </w:p>
    <w:p w:rsidR="00AE284B" w:rsidRPr="005315B9" w:rsidRDefault="00AE284B" w:rsidP="005F0207">
      <w:pPr>
        <w:ind w:left="360" w:hanging="360"/>
        <w:rPr>
          <w:rFonts w:ascii="Arial" w:hAnsi="Arial" w:cs="Arial"/>
          <w:color w:val="000000"/>
          <w:sz w:val="22"/>
          <w:szCs w:val="22"/>
        </w:rPr>
      </w:pPr>
    </w:p>
    <w:p w:rsidR="00AE284B" w:rsidRPr="005315B9" w:rsidRDefault="00AE284B" w:rsidP="005F0207">
      <w:pPr>
        <w:ind w:left="360" w:hanging="360"/>
        <w:rPr>
          <w:rFonts w:ascii="Arial" w:hAnsi="Arial" w:cs="Arial"/>
          <w:color w:val="000000"/>
          <w:sz w:val="22"/>
          <w:szCs w:val="22"/>
        </w:rPr>
      </w:pPr>
      <w:r w:rsidRPr="005315B9">
        <w:rPr>
          <w:rFonts w:ascii="Arial" w:hAnsi="Arial" w:cs="Arial"/>
          <w:color w:val="000000"/>
          <w:sz w:val="22"/>
          <w:szCs w:val="22"/>
        </w:rPr>
        <w:t>2.</w:t>
      </w:r>
      <w:r w:rsidRPr="005315B9">
        <w:rPr>
          <w:rFonts w:ascii="Arial" w:hAnsi="Arial" w:cs="Arial"/>
          <w:color w:val="000000"/>
          <w:sz w:val="22"/>
          <w:szCs w:val="22"/>
        </w:rPr>
        <w:tab/>
        <w:t>On</w:t>
      </w:r>
      <w:r w:rsidR="002D3502" w:rsidRPr="005315B9">
        <w:rPr>
          <w:rFonts w:ascii="Arial" w:hAnsi="Arial" w:cs="Arial"/>
          <w:color w:val="000000"/>
          <w:sz w:val="22"/>
          <w:szCs w:val="22"/>
        </w:rPr>
        <w:t>e year of closely related work experience</w:t>
      </w:r>
      <w:r w:rsidR="00A26443" w:rsidRPr="005315B9">
        <w:rPr>
          <w:rFonts w:ascii="Arial" w:hAnsi="Arial" w:cs="Arial"/>
          <w:color w:val="000000"/>
          <w:sz w:val="22"/>
          <w:szCs w:val="22"/>
        </w:rPr>
        <w:t>.</w:t>
      </w:r>
      <w:r w:rsidR="005315B9">
        <w:rPr>
          <w:rFonts w:ascii="Arial" w:hAnsi="Arial" w:cs="Arial"/>
          <w:color w:val="000000"/>
          <w:sz w:val="22"/>
          <w:szCs w:val="22"/>
        </w:rPr>
        <w:t xml:space="preserve">  </w:t>
      </w:r>
      <w:r w:rsidR="005315B9" w:rsidRPr="00BB420B">
        <w:rPr>
          <w:rFonts w:ascii="Arial" w:hAnsi="Arial" w:cs="Arial"/>
          <w:color w:val="000000" w:themeColor="text1"/>
          <w:sz w:val="22"/>
          <w:szCs w:val="22"/>
        </w:rPr>
        <w:t xml:space="preserve">(IMPORTANT:  For work experience, </w:t>
      </w:r>
      <w:r w:rsidR="005315B9">
        <w:rPr>
          <w:rFonts w:ascii="Arial" w:hAnsi="Arial" w:cs="Arial"/>
          <w:color w:val="000000" w:themeColor="text1"/>
          <w:sz w:val="22"/>
          <w:szCs w:val="22"/>
        </w:rPr>
        <w:t>“one</w:t>
      </w:r>
      <w:r w:rsidR="005315B9" w:rsidRPr="00BB420B">
        <w:rPr>
          <w:rFonts w:ascii="Arial" w:hAnsi="Arial" w:cs="Arial"/>
          <w:color w:val="000000" w:themeColor="text1"/>
          <w:sz w:val="22"/>
          <w:szCs w:val="22"/>
        </w:rPr>
        <w:t xml:space="preserve"> year” is defined as equivalent to 40 hours per week for </w:t>
      </w:r>
      <w:r w:rsidR="005315B9">
        <w:rPr>
          <w:rFonts w:ascii="Arial" w:hAnsi="Arial" w:cs="Arial"/>
          <w:color w:val="000000" w:themeColor="text1"/>
          <w:sz w:val="22"/>
          <w:szCs w:val="22"/>
        </w:rPr>
        <w:t>12</w:t>
      </w:r>
      <w:r w:rsidR="005315B9" w:rsidRPr="00BB420B">
        <w:rPr>
          <w:rFonts w:ascii="Arial" w:hAnsi="Arial" w:cs="Arial"/>
          <w:color w:val="000000" w:themeColor="text1"/>
          <w:sz w:val="22"/>
          <w:szCs w:val="22"/>
        </w:rPr>
        <w:t xml:space="preserve"> months, or at least </w:t>
      </w:r>
      <w:r w:rsidR="005315B9">
        <w:rPr>
          <w:rFonts w:ascii="Arial" w:hAnsi="Arial" w:cs="Arial"/>
          <w:color w:val="000000" w:themeColor="text1"/>
          <w:sz w:val="22"/>
          <w:szCs w:val="22"/>
        </w:rPr>
        <w:t>2,080</w:t>
      </w:r>
      <w:r w:rsidR="005315B9" w:rsidRPr="00BB420B">
        <w:rPr>
          <w:rFonts w:ascii="Arial" w:hAnsi="Arial" w:cs="Arial"/>
          <w:color w:val="000000" w:themeColor="text1"/>
          <w:sz w:val="22"/>
          <w:szCs w:val="22"/>
        </w:rPr>
        <w:t xml:space="preserve"> hours.)</w:t>
      </w:r>
    </w:p>
    <w:p w:rsidR="005F0207" w:rsidRPr="005315B9" w:rsidRDefault="005F0207" w:rsidP="00495D68">
      <w:pPr>
        <w:rPr>
          <w:rFonts w:ascii="Arial" w:hAnsi="Arial" w:cs="Arial"/>
          <w:sz w:val="22"/>
          <w:szCs w:val="22"/>
        </w:rPr>
      </w:pPr>
    </w:p>
    <w:p w:rsidR="00433EFA" w:rsidRPr="005315B9" w:rsidRDefault="00597741" w:rsidP="00495D68">
      <w:pPr>
        <w:rPr>
          <w:rFonts w:ascii="Arial" w:hAnsi="Arial" w:cs="Arial"/>
          <w:sz w:val="22"/>
          <w:szCs w:val="22"/>
        </w:rPr>
      </w:pPr>
      <w:r w:rsidRPr="005315B9">
        <w:rPr>
          <w:rFonts w:ascii="Arial" w:hAnsi="Arial" w:cs="Arial"/>
          <w:sz w:val="22"/>
          <w:szCs w:val="22"/>
          <w:u w:val="single"/>
        </w:rPr>
        <w:t>DESIRABLE QUALIFICATIONS</w:t>
      </w:r>
      <w:r w:rsidRPr="005315B9">
        <w:rPr>
          <w:rFonts w:ascii="Arial" w:hAnsi="Arial" w:cs="Arial"/>
          <w:sz w:val="22"/>
          <w:szCs w:val="22"/>
        </w:rPr>
        <w:t>:</w:t>
      </w:r>
    </w:p>
    <w:p w:rsidR="00433EFA" w:rsidRDefault="001F5AC0" w:rsidP="00495D68">
      <w:pPr>
        <w:ind w:left="360" w:hanging="360"/>
        <w:rPr>
          <w:rFonts w:ascii="Arial" w:hAnsi="Arial" w:cs="Arial"/>
          <w:sz w:val="22"/>
          <w:szCs w:val="22"/>
        </w:rPr>
      </w:pPr>
      <w:r>
        <w:rPr>
          <w:rFonts w:ascii="Arial" w:hAnsi="Arial" w:cs="Arial"/>
          <w:sz w:val="22"/>
          <w:szCs w:val="22"/>
        </w:rPr>
        <w:t>1.</w:t>
      </w:r>
      <w:r>
        <w:rPr>
          <w:rFonts w:ascii="Arial" w:hAnsi="Arial" w:cs="Arial"/>
          <w:sz w:val="22"/>
          <w:szCs w:val="22"/>
        </w:rPr>
        <w:tab/>
      </w:r>
      <w:r w:rsidR="001E42C5" w:rsidRPr="005315B9">
        <w:rPr>
          <w:rFonts w:ascii="Arial" w:hAnsi="Arial" w:cs="Arial"/>
          <w:sz w:val="22"/>
          <w:szCs w:val="22"/>
        </w:rPr>
        <w:t>College coursework in Computer and Information Science (C.I.S.)</w:t>
      </w:r>
      <w:r>
        <w:rPr>
          <w:rFonts w:ascii="Arial" w:hAnsi="Arial" w:cs="Arial"/>
          <w:sz w:val="22"/>
          <w:szCs w:val="22"/>
        </w:rPr>
        <w:t>.</w:t>
      </w:r>
    </w:p>
    <w:p w:rsidR="001F5AC0" w:rsidRPr="005315B9" w:rsidRDefault="001F5AC0" w:rsidP="00495D68">
      <w:pPr>
        <w:ind w:left="360" w:hanging="360"/>
        <w:rPr>
          <w:rFonts w:ascii="Arial" w:hAnsi="Arial" w:cs="Arial"/>
          <w:sz w:val="22"/>
          <w:szCs w:val="22"/>
        </w:rPr>
      </w:pPr>
    </w:p>
    <w:p w:rsidR="001E42C5" w:rsidRPr="005315B9" w:rsidRDefault="000C43D9" w:rsidP="00495D68">
      <w:pPr>
        <w:ind w:left="360" w:hanging="360"/>
        <w:rPr>
          <w:rFonts w:ascii="Arial" w:hAnsi="Arial" w:cs="Arial"/>
          <w:sz w:val="22"/>
          <w:szCs w:val="22"/>
        </w:rPr>
      </w:pPr>
      <w:r>
        <w:rPr>
          <w:rFonts w:ascii="Arial" w:hAnsi="Arial" w:cs="Arial"/>
          <w:sz w:val="22"/>
          <w:szCs w:val="22"/>
        </w:rPr>
        <w:t>2</w:t>
      </w:r>
      <w:r w:rsidR="001F5AC0">
        <w:rPr>
          <w:rFonts w:ascii="Arial" w:hAnsi="Arial" w:cs="Arial"/>
          <w:sz w:val="22"/>
          <w:szCs w:val="22"/>
        </w:rPr>
        <w:t>.</w:t>
      </w:r>
      <w:r w:rsidR="001F5AC0">
        <w:rPr>
          <w:rFonts w:ascii="Arial" w:hAnsi="Arial" w:cs="Arial"/>
          <w:sz w:val="22"/>
          <w:szCs w:val="22"/>
        </w:rPr>
        <w:tab/>
        <w:t>W</w:t>
      </w:r>
      <w:r w:rsidR="001E42C5" w:rsidRPr="005315B9">
        <w:rPr>
          <w:rFonts w:ascii="Arial" w:hAnsi="Arial" w:cs="Arial"/>
          <w:sz w:val="22"/>
          <w:szCs w:val="22"/>
        </w:rPr>
        <w:t xml:space="preserve">orking knowledge of computer hardware and software on </w:t>
      </w:r>
      <w:r w:rsidR="0024526A" w:rsidRPr="005315B9">
        <w:rPr>
          <w:rFonts w:ascii="Arial" w:hAnsi="Arial" w:cs="Arial"/>
          <w:sz w:val="22"/>
          <w:szCs w:val="22"/>
        </w:rPr>
        <w:t xml:space="preserve">PC’s and </w:t>
      </w:r>
      <w:r w:rsidR="001E42C5" w:rsidRPr="005315B9">
        <w:rPr>
          <w:rFonts w:ascii="Arial" w:hAnsi="Arial" w:cs="Arial"/>
          <w:sz w:val="22"/>
          <w:szCs w:val="22"/>
        </w:rPr>
        <w:t>Macintosh’s.</w:t>
      </w:r>
    </w:p>
    <w:p w:rsidR="00595CB7" w:rsidRDefault="00595CB7" w:rsidP="00495D68">
      <w:pPr>
        <w:rPr>
          <w:sz w:val="22"/>
          <w:szCs w:val="22"/>
        </w:rPr>
      </w:pPr>
    </w:p>
    <w:p w:rsidR="00420E32" w:rsidRPr="005315B9" w:rsidRDefault="00420E32" w:rsidP="00495D68">
      <w:pPr>
        <w:rPr>
          <w:sz w:val="22"/>
          <w:szCs w:val="22"/>
        </w:rPr>
      </w:pPr>
    </w:p>
    <w:p w:rsidR="00FC1F9F" w:rsidRPr="005315B9" w:rsidRDefault="00FC1F9F" w:rsidP="00FC1F9F">
      <w:pPr>
        <w:rPr>
          <w:rFonts w:ascii="Arial" w:eastAsia="Times New Roman" w:hAnsi="Arial"/>
          <w:bCs/>
          <w:snapToGrid w:val="0"/>
          <w:sz w:val="22"/>
          <w:szCs w:val="22"/>
          <w:lang w:eastAsia="en-US"/>
        </w:rPr>
      </w:pPr>
      <w:r w:rsidRPr="005315B9">
        <w:rPr>
          <w:rFonts w:ascii="Arial" w:eastAsia="Times New Roman" w:hAnsi="Arial"/>
          <w:bCs/>
          <w:snapToGrid w:val="0"/>
          <w:sz w:val="22"/>
          <w:szCs w:val="22"/>
          <w:u w:val="single"/>
          <w:lang w:eastAsia="en-US"/>
        </w:rPr>
        <w:t>APPLICATION PROCEDURE</w:t>
      </w:r>
      <w:r w:rsidRPr="005315B9">
        <w:rPr>
          <w:rFonts w:ascii="Arial" w:eastAsia="Times New Roman" w:hAnsi="Arial"/>
          <w:bCs/>
          <w:snapToGrid w:val="0"/>
          <w:sz w:val="22"/>
          <w:szCs w:val="22"/>
          <w:lang w:eastAsia="en-US"/>
        </w:rPr>
        <w:t>:</w:t>
      </w:r>
    </w:p>
    <w:p w:rsidR="00FC1F9F" w:rsidRPr="005315B9" w:rsidRDefault="00FC1F9F" w:rsidP="00FC1F9F">
      <w:pPr>
        <w:rPr>
          <w:rFonts w:ascii="Arial Narrow" w:eastAsia="Times New Roman" w:hAnsi="Arial Narrow"/>
          <w:b/>
          <w:bCs/>
          <w:snapToGrid w:val="0"/>
          <w:color w:val="FF0000"/>
          <w:sz w:val="22"/>
          <w:szCs w:val="22"/>
          <w:lang w:eastAsia="en-US"/>
        </w:rPr>
      </w:pPr>
      <w:r w:rsidRPr="005315B9">
        <w:rPr>
          <w:rFonts w:ascii="Arial" w:eastAsia="Times New Roman" w:hAnsi="Arial"/>
          <w:b/>
          <w:bCs/>
          <w:snapToGrid w:val="0"/>
          <w:color w:val="FF0000"/>
          <w:sz w:val="22"/>
          <w:szCs w:val="22"/>
          <w:lang w:eastAsia="en-US"/>
        </w:rPr>
        <w:t xml:space="preserve">Apply and submit application materials through MiraCosta College's online application system at </w:t>
      </w:r>
      <w:hyperlink r:id="rId9" w:history="1">
        <w:r w:rsidRPr="005315B9">
          <w:rPr>
            <w:rFonts w:ascii="Arial" w:eastAsia="Times New Roman" w:hAnsi="Arial"/>
            <w:b/>
            <w:bCs/>
            <w:snapToGrid w:val="0"/>
            <w:color w:val="FF0000"/>
            <w:sz w:val="22"/>
            <w:szCs w:val="22"/>
            <w:lang w:eastAsia="en-US"/>
          </w:rPr>
          <w:t>https://jobs.miracosta.edu</w:t>
        </w:r>
      </w:hyperlink>
      <w:r w:rsidRPr="005315B9">
        <w:rPr>
          <w:rFonts w:ascii="Arial" w:eastAsia="Times New Roman" w:hAnsi="Arial"/>
          <w:b/>
          <w:bCs/>
          <w:snapToGrid w:val="0"/>
          <w:color w:val="FF0000"/>
          <w:sz w:val="22"/>
          <w:szCs w:val="22"/>
          <w:lang w:eastAsia="en-US"/>
        </w:rPr>
        <w:t>.</w:t>
      </w:r>
      <w:r w:rsidRPr="005315B9">
        <w:rPr>
          <w:rFonts w:ascii="Arial" w:eastAsia="Times New Roman" w:hAnsi="Arial"/>
          <w:bCs/>
          <w:snapToGrid w:val="0"/>
          <w:sz w:val="22"/>
          <w:szCs w:val="22"/>
          <w:lang w:eastAsia="en-US"/>
        </w:rPr>
        <w:t xml:space="preserve"> Once you’re in the system, we strongly advise you to read the information on “How to </w:t>
      </w:r>
      <w:proofErr w:type="gramStart"/>
      <w:r w:rsidRPr="005315B9">
        <w:rPr>
          <w:rFonts w:ascii="Arial" w:eastAsia="Times New Roman" w:hAnsi="Arial"/>
          <w:bCs/>
          <w:snapToGrid w:val="0"/>
          <w:sz w:val="22"/>
          <w:szCs w:val="22"/>
          <w:lang w:eastAsia="en-US"/>
        </w:rPr>
        <w:t>Apply</w:t>
      </w:r>
      <w:proofErr w:type="gramEnd"/>
      <w:r w:rsidRPr="005315B9">
        <w:rPr>
          <w:rFonts w:ascii="Arial" w:eastAsia="Times New Roman" w:hAnsi="Arial"/>
          <w:bCs/>
          <w:snapToGrid w:val="0"/>
          <w:sz w:val="22"/>
          <w:szCs w:val="22"/>
          <w:lang w:eastAsia="en-US"/>
        </w:rPr>
        <w:t>” and the FAQs (Frequently Asked Questions) before starting the application process.</w:t>
      </w:r>
    </w:p>
    <w:p w:rsidR="00FC1F9F" w:rsidRPr="005315B9" w:rsidRDefault="00FC1F9F" w:rsidP="00FC1F9F">
      <w:pPr>
        <w:tabs>
          <w:tab w:val="left" w:pos="4300"/>
        </w:tabs>
        <w:rPr>
          <w:rFonts w:ascii="Arial" w:eastAsia="Times New Roman" w:hAnsi="Arial"/>
          <w:bCs/>
          <w:snapToGrid w:val="0"/>
          <w:sz w:val="22"/>
          <w:szCs w:val="22"/>
          <w:lang w:eastAsia="en-US"/>
        </w:rPr>
      </w:pPr>
    </w:p>
    <w:p w:rsidR="00FC1F9F" w:rsidRPr="005315B9" w:rsidRDefault="00FC1F9F" w:rsidP="00FC1F9F">
      <w:pPr>
        <w:tabs>
          <w:tab w:val="left" w:pos="4300"/>
        </w:tabs>
        <w:rPr>
          <w:rFonts w:ascii="Arial" w:eastAsia="Times New Roman" w:hAnsi="Arial"/>
          <w:bCs/>
          <w:snapToGrid w:val="0"/>
          <w:sz w:val="22"/>
          <w:szCs w:val="22"/>
          <w:lang w:eastAsia="en-US"/>
        </w:rPr>
      </w:pPr>
      <w:r w:rsidRPr="005315B9">
        <w:rPr>
          <w:rFonts w:ascii="Arial" w:eastAsia="Times New Roman" w:hAnsi="Arial"/>
          <w:bCs/>
          <w:snapToGrid w:val="0"/>
          <w:sz w:val="22"/>
          <w:szCs w:val="22"/>
          <w:lang w:eastAsia="en-US"/>
        </w:rPr>
        <w:t>In order to be considered for this position, you must submit the following items:</w:t>
      </w:r>
    </w:p>
    <w:p w:rsidR="00FC1F9F" w:rsidRPr="005315B9" w:rsidRDefault="00FC1F9F" w:rsidP="00FC1F9F">
      <w:pPr>
        <w:tabs>
          <w:tab w:val="left" w:pos="4300"/>
        </w:tabs>
        <w:rPr>
          <w:rFonts w:ascii="Arial" w:eastAsia="Times New Roman" w:hAnsi="Arial"/>
          <w:bCs/>
          <w:snapToGrid w:val="0"/>
          <w:sz w:val="22"/>
          <w:szCs w:val="22"/>
          <w:lang w:eastAsia="en-US"/>
        </w:rPr>
      </w:pPr>
    </w:p>
    <w:p w:rsidR="00FC1F9F" w:rsidRPr="005315B9" w:rsidRDefault="00FC1F9F" w:rsidP="00FC1F9F">
      <w:pPr>
        <w:ind w:left="360" w:hanging="360"/>
        <w:rPr>
          <w:rFonts w:ascii="Arial" w:eastAsia="Times New Roman" w:hAnsi="Arial"/>
          <w:bCs/>
          <w:snapToGrid w:val="0"/>
          <w:sz w:val="22"/>
          <w:szCs w:val="22"/>
          <w:lang w:eastAsia="en-US"/>
        </w:rPr>
      </w:pPr>
      <w:r w:rsidRPr="005315B9">
        <w:rPr>
          <w:rFonts w:ascii="Arial" w:eastAsia="Times New Roman" w:hAnsi="Arial"/>
          <w:bCs/>
          <w:snapToGrid w:val="0"/>
          <w:sz w:val="22"/>
          <w:szCs w:val="22"/>
          <w:lang w:eastAsia="en-US"/>
        </w:rPr>
        <w:t>1.</w:t>
      </w:r>
      <w:r w:rsidRPr="005315B9">
        <w:rPr>
          <w:rFonts w:ascii="Arial" w:eastAsia="Times New Roman" w:hAnsi="Arial"/>
          <w:bCs/>
          <w:snapToGrid w:val="0"/>
          <w:sz w:val="22"/>
          <w:szCs w:val="22"/>
          <w:lang w:eastAsia="en-US"/>
        </w:rPr>
        <w:tab/>
        <w:t>Application for Classified Employment. All experience relevant to this position must be listed on the application form</w:t>
      </w:r>
      <w:r w:rsidRPr="005315B9">
        <w:rPr>
          <w:rFonts w:ascii="Arial" w:eastAsia="Times New Roman" w:hAnsi="Arial" w:cs="Arial"/>
          <w:bCs/>
          <w:snapToGrid w:val="0"/>
          <w:sz w:val="22"/>
          <w:szCs w:val="22"/>
          <w:lang w:eastAsia="en-US"/>
        </w:rPr>
        <w:t>.</w:t>
      </w:r>
      <w:r w:rsidR="00CE223C" w:rsidRPr="005315B9">
        <w:rPr>
          <w:rFonts w:ascii="Arial" w:eastAsia="Times New Roman" w:hAnsi="Arial" w:cs="Arial"/>
          <w:bCs/>
          <w:snapToGrid w:val="0"/>
          <w:sz w:val="22"/>
          <w:szCs w:val="22"/>
          <w:lang w:eastAsia="en-US"/>
        </w:rPr>
        <w:t xml:space="preserve"> </w:t>
      </w:r>
    </w:p>
    <w:p w:rsidR="00FC1F9F" w:rsidRPr="005315B9" w:rsidRDefault="00FC1F9F" w:rsidP="00FC1F9F">
      <w:pPr>
        <w:ind w:left="360" w:hanging="360"/>
        <w:rPr>
          <w:rFonts w:ascii="Arial" w:eastAsia="Times New Roman" w:hAnsi="Arial"/>
          <w:bCs/>
          <w:snapToGrid w:val="0"/>
          <w:sz w:val="22"/>
          <w:szCs w:val="22"/>
          <w:lang w:eastAsia="en-US"/>
        </w:rPr>
      </w:pPr>
    </w:p>
    <w:p w:rsidR="00FC1F9F" w:rsidRPr="00292055" w:rsidRDefault="00FC1F9F" w:rsidP="00FC1F9F">
      <w:pPr>
        <w:ind w:left="360" w:hanging="360"/>
        <w:rPr>
          <w:rFonts w:ascii="Arial" w:eastAsia="Times New Roman" w:hAnsi="Arial"/>
          <w:bCs/>
          <w:snapToGrid w:val="0"/>
          <w:color w:val="000000" w:themeColor="text1"/>
          <w:sz w:val="22"/>
          <w:szCs w:val="22"/>
          <w:lang w:eastAsia="en-US"/>
        </w:rPr>
      </w:pPr>
      <w:r w:rsidRPr="005315B9">
        <w:rPr>
          <w:rFonts w:ascii="Arial" w:eastAsia="Times New Roman" w:hAnsi="Arial"/>
          <w:bCs/>
          <w:snapToGrid w:val="0"/>
          <w:color w:val="000000"/>
          <w:sz w:val="22"/>
          <w:szCs w:val="22"/>
          <w:lang w:eastAsia="en-US"/>
        </w:rPr>
        <w:t>2.</w:t>
      </w:r>
      <w:r w:rsidRPr="005315B9">
        <w:rPr>
          <w:rFonts w:ascii="Arial" w:eastAsia="Times New Roman" w:hAnsi="Arial"/>
          <w:bCs/>
          <w:snapToGrid w:val="0"/>
          <w:color w:val="000000"/>
          <w:sz w:val="22"/>
          <w:szCs w:val="22"/>
          <w:lang w:eastAsia="en-US"/>
        </w:rPr>
        <w:tab/>
      </w:r>
      <w:r w:rsidRPr="00292055">
        <w:rPr>
          <w:rFonts w:ascii="Arial" w:eastAsia="Times New Roman" w:hAnsi="Arial"/>
          <w:bCs/>
          <w:snapToGrid w:val="0"/>
          <w:color w:val="000000" w:themeColor="text1"/>
          <w:sz w:val="22"/>
          <w:szCs w:val="22"/>
          <w:lang w:eastAsia="en-US"/>
        </w:rPr>
        <w:t>Cover letter addressed to the “Selection Committee” describing how you meet the minimum and desirable qualifications listed in this job posting, and relating your experiences relative to the representative duties</w:t>
      </w:r>
      <w:r w:rsidR="00CE41F9" w:rsidRPr="00292055">
        <w:rPr>
          <w:rFonts w:ascii="Arial" w:eastAsia="Times New Roman" w:hAnsi="Arial"/>
          <w:bCs/>
          <w:snapToGrid w:val="0"/>
          <w:color w:val="000000" w:themeColor="text1"/>
          <w:sz w:val="22"/>
          <w:szCs w:val="22"/>
          <w:lang w:eastAsia="en-US"/>
        </w:rPr>
        <w:t>, specifically including assistive technology knowledge and use</w:t>
      </w:r>
      <w:r w:rsidRPr="00292055">
        <w:rPr>
          <w:rFonts w:ascii="Arial" w:eastAsia="Times New Roman" w:hAnsi="Arial"/>
          <w:bCs/>
          <w:snapToGrid w:val="0"/>
          <w:color w:val="000000" w:themeColor="text1"/>
          <w:sz w:val="22"/>
          <w:szCs w:val="22"/>
          <w:lang w:eastAsia="en-US"/>
        </w:rPr>
        <w:t>.</w:t>
      </w:r>
    </w:p>
    <w:p w:rsidR="00FC1F9F" w:rsidRPr="005315B9" w:rsidRDefault="00FC1F9F" w:rsidP="00FC1F9F">
      <w:pPr>
        <w:tabs>
          <w:tab w:val="left" w:pos="8196"/>
        </w:tabs>
        <w:ind w:left="360" w:hanging="360"/>
        <w:rPr>
          <w:rFonts w:ascii="Arial" w:eastAsia="Times New Roman" w:hAnsi="Arial"/>
          <w:bCs/>
          <w:snapToGrid w:val="0"/>
          <w:color w:val="000000"/>
          <w:sz w:val="22"/>
          <w:szCs w:val="22"/>
          <w:lang w:eastAsia="en-US"/>
        </w:rPr>
      </w:pPr>
      <w:r w:rsidRPr="00292055">
        <w:rPr>
          <w:rFonts w:ascii="Arial" w:eastAsia="Times New Roman" w:hAnsi="Arial"/>
          <w:bCs/>
          <w:snapToGrid w:val="0"/>
          <w:color w:val="000000" w:themeColor="text1"/>
          <w:sz w:val="22"/>
          <w:szCs w:val="22"/>
          <w:lang w:eastAsia="en-US"/>
        </w:rPr>
        <w:tab/>
      </w:r>
      <w:r w:rsidRPr="005315B9">
        <w:rPr>
          <w:rFonts w:ascii="Arial" w:eastAsia="Times New Roman" w:hAnsi="Arial"/>
          <w:bCs/>
          <w:snapToGrid w:val="0"/>
          <w:color w:val="000000"/>
          <w:sz w:val="22"/>
          <w:szCs w:val="22"/>
          <w:lang w:eastAsia="en-US"/>
        </w:rPr>
        <w:tab/>
      </w:r>
    </w:p>
    <w:p w:rsidR="00FC1F9F" w:rsidRPr="005315B9" w:rsidRDefault="00FC1F9F" w:rsidP="00FC1F9F">
      <w:pPr>
        <w:ind w:left="360" w:hanging="360"/>
        <w:rPr>
          <w:rFonts w:ascii="Arial" w:eastAsia="Times New Roman" w:hAnsi="Arial" w:cs="Arial"/>
          <w:snapToGrid w:val="0"/>
          <w:color w:val="000000"/>
          <w:sz w:val="22"/>
          <w:szCs w:val="22"/>
          <w:lang w:eastAsia="en-US"/>
        </w:rPr>
      </w:pPr>
      <w:r w:rsidRPr="005315B9">
        <w:rPr>
          <w:rFonts w:ascii="Arial" w:eastAsia="Times New Roman" w:hAnsi="Arial"/>
          <w:bCs/>
          <w:snapToGrid w:val="0"/>
          <w:color w:val="000000"/>
          <w:sz w:val="22"/>
          <w:szCs w:val="22"/>
          <w:lang w:eastAsia="en-US"/>
        </w:rPr>
        <w:t>3.</w:t>
      </w:r>
      <w:r w:rsidRPr="005315B9">
        <w:rPr>
          <w:rFonts w:ascii="Arial" w:eastAsia="Times New Roman" w:hAnsi="Arial"/>
          <w:bCs/>
          <w:snapToGrid w:val="0"/>
          <w:color w:val="000000"/>
          <w:sz w:val="22"/>
          <w:szCs w:val="22"/>
          <w:lang w:eastAsia="en-US"/>
        </w:rPr>
        <w:tab/>
        <w:t>T</w:t>
      </w:r>
      <w:r w:rsidRPr="005315B9">
        <w:rPr>
          <w:rFonts w:ascii="Arial" w:eastAsia="Times New Roman" w:hAnsi="Arial" w:cs="Arial"/>
          <w:snapToGrid w:val="0"/>
          <w:color w:val="000000"/>
          <w:sz w:val="22"/>
          <w:szCs w:val="22"/>
          <w:lang w:eastAsia="en-US"/>
        </w:rPr>
        <w:t xml:space="preserve">ranscripts of college coursework which provide evidence </w:t>
      </w:r>
      <w:r w:rsidRPr="005315B9">
        <w:rPr>
          <w:rFonts w:ascii="Arial" w:eastAsia="Times New Roman" w:hAnsi="Arial" w:cs="Arial"/>
          <w:bCs/>
          <w:snapToGrid w:val="0"/>
          <w:color w:val="000000"/>
          <w:sz w:val="22"/>
          <w:szCs w:val="22"/>
          <w:lang w:eastAsia="en-US"/>
        </w:rPr>
        <w:t>of meeting</w:t>
      </w:r>
      <w:r w:rsidRPr="005315B9">
        <w:rPr>
          <w:rFonts w:ascii="Arial" w:eastAsia="Times New Roman" w:hAnsi="Arial" w:cs="Arial"/>
          <w:bCs/>
          <w:snapToGrid w:val="0"/>
          <w:sz w:val="22"/>
          <w:szCs w:val="22"/>
          <w:lang w:eastAsia="en-US"/>
        </w:rPr>
        <w:t xml:space="preserve"> the minimum qualifications as stated above.</w:t>
      </w:r>
      <w:r w:rsidRPr="005315B9">
        <w:rPr>
          <w:rFonts w:ascii="Arial" w:eastAsia="Times New Roman" w:hAnsi="Arial" w:cs="Arial"/>
          <w:snapToGrid w:val="0"/>
          <w:sz w:val="22"/>
          <w:szCs w:val="22"/>
          <w:lang w:eastAsia="en-US"/>
        </w:rPr>
        <w:t xml:space="preserve">  Unofficial or legible copies are acceptable but must indicate that the degree was awarded, if applicable</w:t>
      </w:r>
      <w:r w:rsidRPr="005315B9">
        <w:rPr>
          <w:rFonts w:ascii="Arial" w:eastAsia="Times New Roman" w:hAnsi="Arial" w:cs="Arial"/>
          <w:snapToGrid w:val="0"/>
          <w:color w:val="000000"/>
          <w:sz w:val="22"/>
          <w:szCs w:val="22"/>
          <w:lang w:eastAsia="en-US"/>
        </w:rPr>
        <w:t xml:space="preserve">.  </w:t>
      </w:r>
      <w:r w:rsidRPr="005315B9">
        <w:rPr>
          <w:rFonts w:ascii="Arial" w:eastAsia="Times New Roman" w:hAnsi="Arial"/>
          <w:bCs/>
          <w:snapToGrid w:val="0"/>
          <w:color w:val="000000"/>
          <w:sz w:val="22"/>
          <w:szCs w:val="22"/>
          <w:lang w:eastAsia="en-US"/>
        </w:rPr>
        <w:t xml:space="preserve">Any degree/coursework used to satisfy the minimum qualifications </w:t>
      </w:r>
      <w:r w:rsidRPr="005315B9">
        <w:rPr>
          <w:rFonts w:ascii="Arial" w:eastAsia="Times New Roman" w:hAnsi="Arial" w:cs="Arial"/>
          <w:bCs/>
          <w:snapToGrid w:val="0"/>
          <w:color w:val="000000"/>
          <w:sz w:val="22"/>
          <w:szCs w:val="22"/>
          <w:lang w:eastAsia="en-US"/>
        </w:rPr>
        <w:t>must be from a postsecondary institution accredited by an accreditation agency recognized by either the U.S. Department of Education or the Council on Postsecondary Accreditation.</w:t>
      </w:r>
      <w:r w:rsidRPr="005315B9">
        <w:rPr>
          <w:rFonts w:ascii="Arial" w:eastAsia="Times New Roman" w:hAnsi="Arial" w:cs="Arial"/>
          <w:snapToGrid w:val="0"/>
          <w:color w:val="000000"/>
          <w:sz w:val="22"/>
          <w:szCs w:val="22"/>
          <w:lang w:eastAsia="en-US"/>
        </w:rPr>
        <w:t xml:space="preserve">  If your de</w:t>
      </w:r>
      <w:r w:rsidRPr="005315B9">
        <w:rPr>
          <w:rFonts w:ascii="Arial" w:eastAsia="Times New Roman" w:hAnsi="Arial" w:cs="Arial"/>
          <w:snapToGrid w:val="0"/>
          <w:sz w:val="22"/>
          <w:szCs w:val="22"/>
          <w:lang w:eastAsia="en-US"/>
        </w:rPr>
        <w:t xml:space="preserve">gree/coursework is from a college or university outside of the United States, you must submit a detailed evaluation </w:t>
      </w:r>
      <w:r w:rsidRPr="005315B9">
        <w:rPr>
          <w:rFonts w:ascii="Arial" w:eastAsia="Times New Roman" w:hAnsi="Arial" w:cs="Arial"/>
          <w:snapToGrid w:val="0"/>
          <w:color w:val="000000"/>
          <w:sz w:val="22"/>
          <w:szCs w:val="22"/>
          <w:lang w:eastAsia="en-US"/>
        </w:rPr>
        <w:t xml:space="preserve">from a professional foreign transcript evaluation agency.  To view a list of agencies approved by the California Commission on Teacher Credentialing, go to </w:t>
      </w:r>
      <w:hyperlink r:id="rId10" w:history="1">
        <w:r w:rsidRPr="005315B9">
          <w:rPr>
            <w:rFonts w:ascii="Arial" w:eastAsia="Times New Roman" w:hAnsi="Arial" w:cs="Arial"/>
            <w:snapToGrid w:val="0"/>
            <w:color w:val="0000FF"/>
            <w:sz w:val="22"/>
            <w:szCs w:val="22"/>
            <w:u w:val="single"/>
            <w:lang w:eastAsia="en-US"/>
          </w:rPr>
          <w:t>http://www.ctc.ca.gov/credentials/leaflets/cl635.pdf</w:t>
        </w:r>
      </w:hyperlink>
      <w:r w:rsidRPr="005315B9">
        <w:rPr>
          <w:rFonts w:ascii="Arial" w:eastAsia="Times New Roman" w:hAnsi="Arial" w:cs="Arial"/>
          <w:snapToGrid w:val="0"/>
          <w:color w:val="000000"/>
          <w:sz w:val="22"/>
          <w:szCs w:val="22"/>
          <w:lang w:eastAsia="en-US"/>
        </w:rPr>
        <w:t>.</w:t>
      </w:r>
    </w:p>
    <w:p w:rsidR="00FC1F9F" w:rsidRPr="005315B9" w:rsidRDefault="00FC1F9F" w:rsidP="00FC1F9F">
      <w:pPr>
        <w:tabs>
          <w:tab w:val="left" w:pos="4300"/>
        </w:tabs>
        <w:rPr>
          <w:rFonts w:ascii="Arial" w:eastAsia="Times New Roman" w:hAnsi="Arial" w:cs="Arial"/>
          <w:snapToGrid w:val="0"/>
          <w:color w:val="000000"/>
          <w:sz w:val="22"/>
          <w:szCs w:val="22"/>
          <w:lang w:eastAsia="en-US"/>
        </w:rPr>
      </w:pPr>
    </w:p>
    <w:p w:rsidR="00FC1F9F" w:rsidRPr="005315B9" w:rsidRDefault="00FC1F9F" w:rsidP="00FC1F9F">
      <w:pPr>
        <w:ind w:left="360" w:hanging="360"/>
        <w:rPr>
          <w:rFonts w:ascii="Arial" w:eastAsia="Times New Roman" w:hAnsi="Arial" w:cs="Arial"/>
          <w:snapToGrid w:val="0"/>
          <w:color w:val="000000"/>
          <w:sz w:val="22"/>
          <w:szCs w:val="22"/>
          <w:lang w:eastAsia="en-US"/>
        </w:rPr>
      </w:pPr>
      <w:r w:rsidRPr="005315B9">
        <w:rPr>
          <w:rFonts w:ascii="Arial" w:eastAsia="Times New Roman" w:hAnsi="Arial" w:cs="Arial"/>
          <w:snapToGrid w:val="0"/>
          <w:color w:val="000000"/>
          <w:sz w:val="22"/>
          <w:szCs w:val="22"/>
          <w:lang w:eastAsia="en-US"/>
        </w:rPr>
        <w:t>4.</w:t>
      </w:r>
      <w:r w:rsidRPr="005315B9">
        <w:rPr>
          <w:rFonts w:ascii="Arial" w:eastAsia="Times New Roman" w:hAnsi="Arial" w:cs="Arial"/>
          <w:snapToGrid w:val="0"/>
          <w:color w:val="000000"/>
          <w:sz w:val="22"/>
          <w:szCs w:val="22"/>
          <w:lang w:eastAsia="en-US"/>
        </w:rPr>
        <w:tab/>
      </w:r>
      <w:r w:rsidR="00E8764C">
        <w:rPr>
          <w:rFonts w:ascii="Arial" w:eastAsia="Times New Roman" w:hAnsi="Arial" w:cs="Arial"/>
          <w:snapToGrid w:val="0"/>
          <w:color w:val="000000"/>
          <w:sz w:val="22"/>
          <w:szCs w:val="22"/>
          <w:lang w:eastAsia="en-US"/>
        </w:rPr>
        <w:t>If you possess an</w:t>
      </w:r>
      <w:r w:rsidRPr="005315B9">
        <w:rPr>
          <w:rFonts w:ascii="Arial" w:eastAsia="Times New Roman" w:hAnsi="Arial" w:cs="Arial"/>
          <w:snapToGrid w:val="0"/>
          <w:color w:val="000000"/>
          <w:sz w:val="22"/>
          <w:szCs w:val="22"/>
          <w:lang w:eastAsia="en-US"/>
        </w:rPr>
        <w:t xml:space="preserve"> Assistive Technology Certificate, </w:t>
      </w:r>
      <w:r w:rsidR="00E8764C">
        <w:rPr>
          <w:rFonts w:ascii="Arial" w:eastAsia="Times New Roman" w:hAnsi="Arial" w:cs="Arial"/>
          <w:snapToGrid w:val="0"/>
          <w:color w:val="000000"/>
          <w:sz w:val="22"/>
          <w:szCs w:val="22"/>
          <w:lang w:eastAsia="en-US"/>
        </w:rPr>
        <w:t>a</w:t>
      </w:r>
      <w:r w:rsidR="00FC1CC0">
        <w:rPr>
          <w:rFonts w:ascii="Arial" w:eastAsia="Times New Roman" w:hAnsi="Arial" w:cs="Arial"/>
          <w:snapToGrid w:val="0"/>
          <w:color w:val="000000"/>
          <w:sz w:val="22"/>
          <w:szCs w:val="22"/>
          <w:lang w:eastAsia="en-US"/>
        </w:rPr>
        <w:t xml:space="preserve">ttach </w:t>
      </w:r>
      <w:r w:rsidR="00E8764C">
        <w:rPr>
          <w:rFonts w:ascii="Arial" w:eastAsia="Times New Roman" w:hAnsi="Arial" w:cs="Arial"/>
          <w:snapToGrid w:val="0"/>
          <w:color w:val="000000"/>
          <w:sz w:val="22"/>
          <w:szCs w:val="22"/>
          <w:lang w:eastAsia="en-US"/>
        </w:rPr>
        <w:t>a copy</w:t>
      </w:r>
      <w:r w:rsidR="00FC1CC0">
        <w:rPr>
          <w:rFonts w:ascii="Arial" w:eastAsia="Times New Roman" w:hAnsi="Arial" w:cs="Arial"/>
          <w:snapToGrid w:val="0"/>
          <w:color w:val="000000"/>
          <w:sz w:val="22"/>
          <w:szCs w:val="22"/>
          <w:lang w:eastAsia="en-US"/>
        </w:rPr>
        <w:t xml:space="preserve"> to the “Other Document” link.</w:t>
      </w:r>
    </w:p>
    <w:p w:rsidR="00FC1F9F" w:rsidRPr="005315B9" w:rsidRDefault="00FC1F9F" w:rsidP="00FC1F9F">
      <w:pPr>
        <w:tabs>
          <w:tab w:val="left" w:pos="4300"/>
        </w:tabs>
        <w:rPr>
          <w:rFonts w:ascii="Arial" w:eastAsia="Times New Roman" w:hAnsi="Arial" w:cs="Arial"/>
          <w:snapToGrid w:val="0"/>
          <w:color w:val="000000"/>
          <w:sz w:val="22"/>
          <w:szCs w:val="22"/>
          <w:lang w:eastAsia="en-US"/>
        </w:rPr>
      </w:pPr>
    </w:p>
    <w:p w:rsidR="00FC1F9F" w:rsidRPr="005315B9" w:rsidRDefault="00E94890" w:rsidP="00FC1F9F">
      <w:pPr>
        <w:tabs>
          <w:tab w:val="left" w:pos="720"/>
        </w:tabs>
        <w:snapToGrid w:val="0"/>
        <w:rPr>
          <w:rFonts w:ascii="Arial" w:eastAsia="Calibri" w:hAnsi="Arial" w:cs="Arial"/>
          <w:bCs/>
          <w:color w:val="000000"/>
          <w:sz w:val="22"/>
          <w:szCs w:val="22"/>
          <w:lang w:eastAsia="en-US"/>
        </w:rPr>
      </w:pPr>
      <w:r>
        <w:rPr>
          <w:rFonts w:ascii="Arial" w:eastAsia="Calibri" w:hAnsi="Arial" w:cs="Arial"/>
          <w:b/>
          <w:bCs/>
          <w:color w:val="000000"/>
          <w:sz w:val="22"/>
          <w:szCs w:val="22"/>
          <w:u w:val="single"/>
          <w:lang w:eastAsia="en-US"/>
        </w:rPr>
        <w:t>NOTE</w:t>
      </w:r>
      <w:r w:rsidR="00FC1F9F" w:rsidRPr="00E94890">
        <w:rPr>
          <w:rFonts w:ascii="Arial" w:eastAsia="Calibri" w:hAnsi="Arial" w:cs="Arial"/>
          <w:b/>
          <w:bCs/>
          <w:color w:val="000000"/>
          <w:sz w:val="22"/>
          <w:szCs w:val="22"/>
          <w:lang w:eastAsia="en-US"/>
        </w:rPr>
        <w:t>:</w:t>
      </w:r>
      <w:r w:rsidR="00FC1F9F" w:rsidRPr="005315B9">
        <w:rPr>
          <w:rFonts w:ascii="Arial" w:eastAsia="Calibri" w:hAnsi="Arial" w:cs="Arial"/>
          <w:color w:val="000000"/>
          <w:sz w:val="22"/>
          <w:szCs w:val="22"/>
          <w:lang w:eastAsia="en-US"/>
        </w:rPr>
        <w:t xml:space="preserve">  </w:t>
      </w:r>
      <w:r w:rsidR="00FC1F9F" w:rsidRPr="005315B9">
        <w:rPr>
          <w:rFonts w:ascii="Arial" w:eastAsia="Calibri" w:hAnsi="Arial" w:cs="Arial"/>
          <w:b/>
          <w:color w:val="000000"/>
          <w:sz w:val="22"/>
          <w:szCs w:val="22"/>
          <w:lang w:eastAsia="en-US"/>
        </w:rPr>
        <w:t>Do not submit a resume or any additional documents as they will be removed.</w:t>
      </w:r>
      <w:r w:rsidR="00FC1F9F" w:rsidRPr="005315B9">
        <w:rPr>
          <w:rFonts w:ascii="Arial" w:eastAsia="Calibri" w:hAnsi="Arial" w:cs="Arial"/>
          <w:color w:val="000000"/>
          <w:sz w:val="22"/>
          <w:szCs w:val="22"/>
          <w:lang w:eastAsia="en-US"/>
        </w:rPr>
        <w:t xml:space="preserve"> </w:t>
      </w:r>
    </w:p>
    <w:p w:rsidR="00FC1F9F" w:rsidRPr="005315B9" w:rsidRDefault="00FC1F9F" w:rsidP="00EB49F1">
      <w:pPr>
        <w:rPr>
          <w:b/>
          <w:sz w:val="22"/>
          <w:szCs w:val="22"/>
        </w:rPr>
      </w:pPr>
    </w:p>
    <w:p w:rsidR="00877F73" w:rsidRPr="005315B9" w:rsidRDefault="00877F73" w:rsidP="00877F73">
      <w:pPr>
        <w:rPr>
          <w:rFonts w:ascii="Arial" w:hAnsi="Arial"/>
          <w:color w:val="000000"/>
          <w:sz w:val="22"/>
          <w:szCs w:val="22"/>
        </w:rPr>
      </w:pPr>
      <w:r w:rsidRPr="005315B9">
        <w:rPr>
          <w:rFonts w:ascii="Arial" w:hAnsi="Arial"/>
          <w:color w:val="000000"/>
          <w:sz w:val="22"/>
          <w:szCs w:val="22"/>
        </w:rPr>
        <w:t>The screening and interview committee will review application materials two to four weeks following the closing date.  Applicants selected for interview will be contacted by phone; those not selected for interview will be notified by e-mail once interview candidates have been scheduled.</w:t>
      </w:r>
    </w:p>
    <w:p w:rsidR="00877F73" w:rsidRPr="005315B9" w:rsidRDefault="00877F73" w:rsidP="00877F73">
      <w:pPr>
        <w:rPr>
          <w:rFonts w:ascii="Arial" w:hAnsi="Arial"/>
          <w:color w:val="000000"/>
          <w:sz w:val="22"/>
          <w:szCs w:val="22"/>
        </w:rPr>
      </w:pPr>
    </w:p>
    <w:p w:rsidR="00877F73" w:rsidRPr="005315B9" w:rsidRDefault="00877F73" w:rsidP="00877F73">
      <w:pPr>
        <w:rPr>
          <w:rFonts w:ascii="Arial" w:hAnsi="Arial"/>
          <w:color w:val="000000"/>
          <w:sz w:val="22"/>
          <w:szCs w:val="22"/>
        </w:rPr>
      </w:pPr>
      <w:r w:rsidRPr="005315B9">
        <w:rPr>
          <w:rFonts w:ascii="Arial" w:hAnsi="Arial"/>
          <w:color w:val="000000"/>
          <w:sz w:val="22"/>
          <w:szCs w:val="22"/>
        </w:rPr>
        <w:t>Offer of employment to the person selected for this position is contingent upon 1) successful completion of a pre-placement physical exam at district expense; 2) submission of a current tuberculosis test clearance; 3) proof of eligibility to work in the United States; and 4) fingerprint clearance.</w:t>
      </w:r>
    </w:p>
    <w:p w:rsidR="00877F73" w:rsidRPr="005315B9" w:rsidRDefault="00877F73" w:rsidP="00877F73">
      <w:pPr>
        <w:rPr>
          <w:rFonts w:ascii="Arial" w:hAnsi="Arial"/>
          <w:color w:val="000000"/>
          <w:sz w:val="22"/>
          <w:szCs w:val="22"/>
        </w:rPr>
      </w:pPr>
    </w:p>
    <w:p w:rsidR="00877F73" w:rsidRPr="005315B9" w:rsidRDefault="00877F73" w:rsidP="00877F73">
      <w:pPr>
        <w:rPr>
          <w:rFonts w:ascii="Arial" w:hAnsi="Arial"/>
          <w:color w:val="000000"/>
          <w:sz w:val="22"/>
          <w:szCs w:val="22"/>
        </w:rPr>
      </w:pPr>
      <w:r w:rsidRPr="005315B9">
        <w:rPr>
          <w:rFonts w:ascii="Arial" w:hAnsi="Arial"/>
          <w:color w:val="000000"/>
          <w:sz w:val="22"/>
          <w:szCs w:val="22"/>
        </w:rPr>
        <w:t xml:space="preserve">Individuals with qualified disabilities who need accommodation with any aspect of the application and/or interview process should contact Human Resources at (760)795-6854 at least five days prior to the closing date. </w:t>
      </w:r>
    </w:p>
    <w:p w:rsidR="00877F73" w:rsidRPr="005315B9" w:rsidRDefault="00877F73" w:rsidP="00877F73">
      <w:pPr>
        <w:rPr>
          <w:rFonts w:ascii="Arial" w:hAnsi="Arial"/>
          <w:color w:val="000000"/>
          <w:sz w:val="22"/>
          <w:szCs w:val="22"/>
        </w:rPr>
      </w:pPr>
    </w:p>
    <w:p w:rsidR="00877F73" w:rsidRPr="005315B9" w:rsidRDefault="00877F73" w:rsidP="00877F73">
      <w:pPr>
        <w:rPr>
          <w:rFonts w:ascii="Arial" w:hAnsi="Arial"/>
          <w:color w:val="000000"/>
          <w:sz w:val="22"/>
          <w:szCs w:val="22"/>
        </w:rPr>
      </w:pPr>
      <w:r w:rsidRPr="005315B9">
        <w:rPr>
          <w:rFonts w:ascii="Arial" w:hAnsi="Arial"/>
          <w:color w:val="000000"/>
          <w:sz w:val="22"/>
          <w:szCs w:val="22"/>
        </w:rPr>
        <w:t>Retired STRS members are not eligible for this position.</w:t>
      </w:r>
    </w:p>
    <w:p w:rsidR="00877F73" w:rsidRPr="005315B9" w:rsidRDefault="00877F73" w:rsidP="00877F73">
      <w:pPr>
        <w:rPr>
          <w:rFonts w:ascii="Arial" w:eastAsia="Times New Roman" w:hAnsi="Arial" w:cs="Arial"/>
          <w:bCs/>
          <w:color w:val="000000"/>
          <w:sz w:val="22"/>
          <w:szCs w:val="22"/>
        </w:rPr>
      </w:pPr>
    </w:p>
    <w:p w:rsidR="00877F73" w:rsidRPr="005315B9" w:rsidRDefault="00877F73" w:rsidP="00877F73">
      <w:pPr>
        <w:rPr>
          <w:rFonts w:ascii="Arial" w:eastAsia="Times New Roman" w:hAnsi="Arial" w:cs="Arial"/>
          <w:bCs/>
          <w:color w:val="000000"/>
          <w:sz w:val="22"/>
          <w:szCs w:val="22"/>
        </w:rPr>
      </w:pPr>
      <w:r w:rsidRPr="005315B9">
        <w:rPr>
          <w:rFonts w:ascii="Arial" w:eastAsia="Times New Roman" w:hAnsi="Arial" w:cs="Arial"/>
          <w:bCs/>
          <w:color w:val="000000"/>
          <w:sz w:val="22"/>
          <w:szCs w:val="22"/>
          <w:u w:val="single"/>
        </w:rPr>
        <w:t>PHYSICAL EFFORT</w:t>
      </w:r>
      <w:r w:rsidRPr="005315B9">
        <w:rPr>
          <w:rFonts w:ascii="Arial" w:eastAsia="Times New Roman" w:hAnsi="Arial" w:cs="Arial"/>
          <w:bCs/>
          <w:color w:val="000000"/>
          <w:sz w:val="22"/>
          <w:szCs w:val="22"/>
        </w:rPr>
        <w:t>:  Primarily sedentary with intermittent standing, walking, bending and stooping; occasional light lifting and carrying of objects weighing 35 pounds or less; ability to work at computer, including repetitive use of computer keyboard, mouse or other control devices; ability to travel to a variety of locations on and off campus as needed to conduct district business.</w:t>
      </w:r>
    </w:p>
    <w:p w:rsidR="00877F73" w:rsidRPr="005315B9" w:rsidRDefault="00877F73" w:rsidP="00877F73">
      <w:pPr>
        <w:rPr>
          <w:rFonts w:ascii="Arial" w:eastAsia="Times New Roman" w:hAnsi="Arial" w:cs="Arial"/>
          <w:bCs/>
          <w:color w:val="000000"/>
          <w:sz w:val="22"/>
          <w:szCs w:val="22"/>
        </w:rPr>
      </w:pPr>
    </w:p>
    <w:p w:rsidR="00877F73" w:rsidRPr="005315B9" w:rsidRDefault="00877F73" w:rsidP="00877F73">
      <w:pPr>
        <w:rPr>
          <w:rFonts w:ascii="Arial" w:eastAsia="Times New Roman" w:hAnsi="Arial" w:cs="Arial"/>
          <w:bCs/>
          <w:color w:val="000000"/>
          <w:sz w:val="22"/>
          <w:szCs w:val="22"/>
        </w:rPr>
      </w:pPr>
      <w:r w:rsidRPr="005315B9">
        <w:rPr>
          <w:rFonts w:ascii="Arial" w:eastAsia="Times New Roman" w:hAnsi="Arial" w:cs="Arial"/>
          <w:bCs/>
          <w:color w:val="000000"/>
          <w:sz w:val="22"/>
          <w:szCs w:val="22"/>
          <w:u w:val="single"/>
        </w:rPr>
        <w:t>EMOTIONAL EFFORT</w:t>
      </w:r>
      <w:r w:rsidRPr="005315B9">
        <w:rPr>
          <w:rFonts w:ascii="Arial" w:eastAsia="Times New Roman" w:hAnsi="Arial" w:cs="Arial"/>
          <w:bCs/>
          <w:color w:val="000000"/>
          <w:sz w:val="22"/>
          <w:szCs w:val="22"/>
        </w:rPr>
        <w:t>:  Ability to develop and maintain effective working relationships involving interactions and communications in person, by phone and in writing with a variety of individuals and/or groups of individuals from diverse backgrounds on a regular, on-going basis; ability to concentrate on detailed tasks for extended periods of time and/or intermittently while attending to other responsibilities; ability to work effectively under pressure on multiple tasks concurrently while meeting established deadlines and changing priorities.</w:t>
      </w:r>
    </w:p>
    <w:p w:rsidR="00877F73" w:rsidRPr="005315B9" w:rsidRDefault="00877F73" w:rsidP="00877F73">
      <w:pPr>
        <w:rPr>
          <w:rFonts w:ascii="Arial" w:eastAsia="Times New Roman" w:hAnsi="Arial" w:cs="Arial"/>
          <w:bCs/>
          <w:color w:val="000000"/>
          <w:sz w:val="22"/>
          <w:szCs w:val="22"/>
        </w:rPr>
      </w:pPr>
    </w:p>
    <w:p w:rsidR="00877F73" w:rsidRPr="005315B9" w:rsidRDefault="00877F73" w:rsidP="00877F73">
      <w:pPr>
        <w:rPr>
          <w:rFonts w:ascii="Arial" w:eastAsia="Times New Roman" w:hAnsi="Arial" w:cs="Arial"/>
          <w:bCs/>
          <w:color w:val="000000"/>
          <w:sz w:val="22"/>
          <w:szCs w:val="22"/>
        </w:rPr>
      </w:pPr>
      <w:r w:rsidRPr="005315B9">
        <w:rPr>
          <w:rFonts w:ascii="Arial" w:eastAsia="Times New Roman" w:hAnsi="Arial" w:cs="Arial"/>
          <w:bCs/>
          <w:color w:val="000000"/>
          <w:sz w:val="22"/>
          <w:szCs w:val="22"/>
          <w:u w:val="single"/>
        </w:rPr>
        <w:t>WORKING CONDITIONS</w:t>
      </w:r>
      <w:r w:rsidRPr="005315B9">
        <w:rPr>
          <w:rFonts w:ascii="Arial" w:eastAsia="Times New Roman" w:hAnsi="Arial" w:cs="Arial"/>
          <w:bCs/>
          <w:color w:val="000000"/>
          <w:sz w:val="22"/>
          <w:szCs w:val="22"/>
        </w:rPr>
        <w:t xml:space="preserve">:  Primarily works in an office, indoor instructional lab, or classroom environment. </w:t>
      </w:r>
      <w:proofErr w:type="gramStart"/>
      <w:r w:rsidRPr="005315B9">
        <w:rPr>
          <w:rFonts w:ascii="Arial" w:eastAsia="Times New Roman" w:hAnsi="Arial" w:cs="Arial"/>
          <w:bCs/>
          <w:color w:val="000000"/>
          <w:sz w:val="22"/>
          <w:szCs w:val="22"/>
        </w:rPr>
        <w:t>Subject to frequent interruptions by individuals in person or by telephone.</w:t>
      </w:r>
      <w:proofErr w:type="gramEnd"/>
      <w:r w:rsidRPr="005315B9">
        <w:rPr>
          <w:rFonts w:ascii="Arial" w:eastAsia="Times New Roman" w:hAnsi="Arial" w:cs="Arial"/>
          <w:bCs/>
          <w:color w:val="000000"/>
          <w:sz w:val="22"/>
          <w:szCs w:val="22"/>
        </w:rPr>
        <w:t xml:space="preserve"> </w:t>
      </w:r>
      <w:proofErr w:type="gramStart"/>
      <w:r w:rsidRPr="005315B9">
        <w:rPr>
          <w:rFonts w:ascii="Arial" w:eastAsia="Times New Roman" w:hAnsi="Arial" w:cs="Arial"/>
          <w:bCs/>
          <w:color w:val="000000"/>
          <w:sz w:val="22"/>
          <w:szCs w:val="22"/>
        </w:rPr>
        <w:t>Intermittent exposure to individuals acting in a disagreeable fashion.</w:t>
      </w:r>
      <w:proofErr w:type="gramEnd"/>
      <w:r w:rsidRPr="005315B9">
        <w:rPr>
          <w:rFonts w:ascii="Arial" w:eastAsia="Times New Roman" w:hAnsi="Arial" w:cs="Arial"/>
          <w:bCs/>
          <w:color w:val="000000"/>
          <w:sz w:val="22"/>
          <w:szCs w:val="22"/>
        </w:rPr>
        <w:t xml:space="preserve">  </w:t>
      </w:r>
      <w:proofErr w:type="gramStart"/>
      <w:r w:rsidRPr="005315B9">
        <w:rPr>
          <w:rFonts w:ascii="Arial" w:eastAsia="Times New Roman" w:hAnsi="Arial" w:cs="Arial"/>
          <w:bCs/>
          <w:color w:val="000000"/>
          <w:sz w:val="22"/>
          <w:szCs w:val="22"/>
        </w:rPr>
        <w:t>May work at any district location or authorized facility during day and/or evening hours with occasional evenings and/or weekends on an as-needed basis.</w:t>
      </w:r>
      <w:proofErr w:type="gramEnd"/>
      <w:r w:rsidRPr="005315B9">
        <w:rPr>
          <w:rFonts w:ascii="Arial" w:eastAsia="Times New Roman" w:hAnsi="Arial" w:cs="Arial"/>
          <w:bCs/>
          <w:color w:val="000000"/>
          <w:sz w:val="22"/>
          <w:szCs w:val="22"/>
        </w:rPr>
        <w:t xml:space="preserve"> Occasional local travel may be requested.</w:t>
      </w:r>
    </w:p>
    <w:p w:rsidR="00877F73" w:rsidRPr="005315B9" w:rsidRDefault="00877F73" w:rsidP="00877F73">
      <w:pPr>
        <w:rPr>
          <w:rFonts w:ascii="Arial" w:eastAsia="Times New Roman" w:hAnsi="Arial" w:cs="Arial"/>
          <w:bCs/>
          <w:color w:val="000000"/>
          <w:sz w:val="22"/>
          <w:szCs w:val="22"/>
        </w:rPr>
      </w:pP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u w:val="single"/>
        </w:rPr>
        <w:t>MISSION STATEMENT AND INSTITUTIONAL GOALS</w:t>
      </w:r>
      <w:r w:rsidRPr="005315B9">
        <w:rPr>
          <w:rFonts w:ascii="Arial" w:hAnsi="Arial" w:cs="Arial"/>
          <w:color w:val="000000"/>
          <w:sz w:val="22"/>
          <w:szCs w:val="22"/>
        </w:rPr>
        <w:t>:</w:t>
      </w: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rPr>
        <w:t>The MiraCosta Community College District mission is to provide educational opportunities and student-support services to a diverse population of learners with a focus on their success.  MiraCosta offers associate degrees, university-transfer courses, career-and-technical education, certificate programs, basic-skills education, and lifelong-learning opportunities that strengthen the economic, cultural, social, and educational well-being of the communities it serves.</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proofErr w:type="gramStart"/>
      <w:r w:rsidRPr="005315B9">
        <w:rPr>
          <w:rFonts w:ascii="Arial" w:hAnsi="Arial" w:cs="Arial"/>
          <w:color w:val="000000"/>
          <w:sz w:val="22"/>
          <w:szCs w:val="22"/>
        </w:rPr>
        <w:t>Goal I.</w:t>
      </w:r>
      <w:proofErr w:type="gramEnd"/>
      <w:r w:rsidRPr="005315B9">
        <w:rPr>
          <w:rFonts w:ascii="Arial" w:hAnsi="Arial" w:cs="Arial"/>
          <w:color w:val="000000"/>
          <w:sz w:val="22"/>
          <w:szCs w:val="22"/>
        </w:rPr>
        <w:t xml:space="preserve">   MiraCosta Community College District will become a vanguard educational institution committed to innovation and researched best practices, broad access to higher education, and environmental sustainability.</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proofErr w:type="gramStart"/>
      <w:r w:rsidRPr="005315B9">
        <w:rPr>
          <w:rFonts w:ascii="Arial" w:hAnsi="Arial" w:cs="Arial"/>
          <w:color w:val="000000"/>
          <w:sz w:val="22"/>
          <w:szCs w:val="22"/>
        </w:rPr>
        <w:t>Goal II.</w:t>
      </w:r>
      <w:proofErr w:type="gramEnd"/>
      <w:r w:rsidRPr="005315B9">
        <w:rPr>
          <w:rFonts w:ascii="Arial" w:hAnsi="Arial" w:cs="Arial"/>
          <w:color w:val="000000"/>
          <w:sz w:val="22"/>
          <w:szCs w:val="22"/>
        </w:rPr>
        <w:t xml:space="preserve">   MiraCosta Community College District will become the institution where each student has a high probability of achieving academic success.</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proofErr w:type="gramStart"/>
      <w:r w:rsidRPr="005315B9">
        <w:rPr>
          <w:rFonts w:ascii="Arial" w:hAnsi="Arial" w:cs="Arial"/>
          <w:color w:val="000000"/>
          <w:sz w:val="22"/>
          <w:szCs w:val="22"/>
        </w:rPr>
        <w:t>Goal III.</w:t>
      </w:r>
      <w:proofErr w:type="gramEnd"/>
      <w:r w:rsidRPr="005315B9">
        <w:rPr>
          <w:rFonts w:ascii="Arial" w:hAnsi="Arial" w:cs="Arial"/>
          <w:color w:val="000000"/>
          <w:sz w:val="22"/>
          <w:szCs w:val="22"/>
        </w:rPr>
        <w:t xml:space="preserve">   MiraCosta Community College District will institutionalize effective planning processes through the systematic use of data to make decisions.</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proofErr w:type="gramStart"/>
      <w:r w:rsidRPr="005315B9">
        <w:rPr>
          <w:rFonts w:ascii="Arial" w:hAnsi="Arial" w:cs="Arial"/>
          <w:color w:val="000000"/>
          <w:sz w:val="22"/>
          <w:szCs w:val="22"/>
        </w:rPr>
        <w:t>Goal IV.</w:t>
      </w:r>
      <w:proofErr w:type="gramEnd"/>
      <w:r w:rsidRPr="005315B9">
        <w:rPr>
          <w:rFonts w:ascii="Arial" w:hAnsi="Arial" w:cs="Arial"/>
          <w:color w:val="000000"/>
          <w:sz w:val="22"/>
          <w:szCs w:val="22"/>
        </w:rPr>
        <w:t xml:space="preserve">   MiraCosta Community College District will demonstrate high standards of stewardship and fiscal prudence.</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proofErr w:type="gramStart"/>
      <w:r w:rsidRPr="005315B9">
        <w:rPr>
          <w:rFonts w:ascii="Arial" w:hAnsi="Arial" w:cs="Arial"/>
          <w:color w:val="000000"/>
          <w:sz w:val="22"/>
          <w:szCs w:val="22"/>
        </w:rPr>
        <w:t>Goal V.</w:t>
      </w:r>
      <w:proofErr w:type="gramEnd"/>
      <w:r w:rsidRPr="005315B9">
        <w:rPr>
          <w:rFonts w:ascii="Arial" w:hAnsi="Arial" w:cs="Arial"/>
          <w:color w:val="000000"/>
          <w:sz w:val="22"/>
          <w:szCs w:val="22"/>
        </w:rPr>
        <w:t xml:space="preserve">   MiraCosta Community College District will be a conscientious community partner.</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u w:val="single"/>
        </w:rPr>
        <w:t>THE DISTRICT, STAFF AND STUDENTS</w:t>
      </w:r>
      <w:r w:rsidRPr="005315B9">
        <w:rPr>
          <w:rFonts w:ascii="Arial" w:hAnsi="Arial" w:cs="Arial"/>
          <w:color w:val="000000"/>
          <w:sz w:val="22"/>
          <w:szCs w:val="22"/>
        </w:rPr>
        <w:t>:</w:t>
      </w: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rPr>
        <w:t xml:space="preserve">The MiraCosta Community College District is one of California's 112 public community colleges.  The district includes the communities of Oceanside, Carlsbad, Encinitas, Cardiff, </w:t>
      </w:r>
      <w:proofErr w:type="spellStart"/>
      <w:r w:rsidRPr="005315B9">
        <w:rPr>
          <w:rFonts w:ascii="Arial" w:hAnsi="Arial" w:cs="Arial"/>
          <w:color w:val="000000"/>
          <w:sz w:val="22"/>
          <w:szCs w:val="22"/>
        </w:rPr>
        <w:t>Olivenhain</w:t>
      </w:r>
      <w:proofErr w:type="spellEnd"/>
      <w:r w:rsidRPr="005315B9">
        <w:rPr>
          <w:rFonts w:ascii="Arial" w:hAnsi="Arial" w:cs="Arial"/>
          <w:color w:val="000000"/>
          <w:sz w:val="22"/>
          <w:szCs w:val="22"/>
        </w:rPr>
        <w:t xml:space="preserve">, </w:t>
      </w:r>
      <w:proofErr w:type="spellStart"/>
      <w:r w:rsidRPr="005315B9">
        <w:rPr>
          <w:rFonts w:ascii="Arial" w:hAnsi="Arial" w:cs="Arial"/>
          <w:color w:val="000000"/>
          <w:sz w:val="22"/>
          <w:szCs w:val="22"/>
        </w:rPr>
        <w:t>Leucadia</w:t>
      </w:r>
      <w:proofErr w:type="spellEnd"/>
      <w:r w:rsidRPr="005315B9">
        <w:rPr>
          <w:rFonts w:ascii="Arial" w:hAnsi="Arial" w:cs="Arial"/>
          <w:color w:val="000000"/>
          <w:sz w:val="22"/>
          <w:szCs w:val="22"/>
        </w:rPr>
        <w:t xml:space="preserve">, Solana Beach, Rancho Santa Fe, Del Mar, and parts of Carmel Valley.  The single college district is governed by a seven-member Board of Trustees who </w:t>
      </w:r>
      <w:proofErr w:type="gramStart"/>
      <w:r w:rsidRPr="005315B9">
        <w:rPr>
          <w:rFonts w:ascii="Arial" w:hAnsi="Arial" w:cs="Arial"/>
          <w:color w:val="000000"/>
          <w:sz w:val="22"/>
          <w:szCs w:val="22"/>
        </w:rPr>
        <w:t>are</w:t>
      </w:r>
      <w:proofErr w:type="gramEnd"/>
      <w:r w:rsidRPr="005315B9">
        <w:rPr>
          <w:rFonts w:ascii="Arial" w:hAnsi="Arial" w:cs="Arial"/>
          <w:color w:val="000000"/>
          <w:sz w:val="22"/>
          <w:szCs w:val="22"/>
        </w:rPr>
        <w:t xml:space="preserve"> elected at large from each of the district’s seven communities.</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rPr>
        <w:t xml:space="preserve">MiraCosta offers associate degrees, university-transfer courses, career-and-technical education, certificate programs, basic-skills education, and lifelong-learning opportunities.  </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rPr>
        <w:lastRenderedPageBreak/>
        <w:t>The college’s fee-based Community Education program provides a wide variety of classes, workshops, and excursions.  Tuition-free, noncredit classes also present a variety of learning opportunities at the Community Learning Center and throughout the community.</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rPr>
        <w:t>MiraCosta College partners with the North San Diego Small Business Development Center, which provides service to all of North San Diego and Imperial Counties.</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rPr>
        <w:t xml:space="preserve">MiraCosta College employs 176 full-time faculty, 283 regular classified staff, and 15 academic administrators.  An additional 500 associate faculty teach in the credit and noncredit programs, and about 150 educators or contract </w:t>
      </w:r>
      <w:proofErr w:type="gramStart"/>
      <w:r w:rsidRPr="005315B9">
        <w:rPr>
          <w:rFonts w:ascii="Arial" w:hAnsi="Arial" w:cs="Arial"/>
          <w:color w:val="000000"/>
          <w:sz w:val="22"/>
          <w:szCs w:val="22"/>
        </w:rPr>
        <w:t>staff provide</w:t>
      </w:r>
      <w:proofErr w:type="gramEnd"/>
      <w:r w:rsidRPr="005315B9">
        <w:rPr>
          <w:rFonts w:ascii="Arial" w:hAnsi="Arial" w:cs="Arial"/>
          <w:color w:val="000000"/>
          <w:sz w:val="22"/>
          <w:szCs w:val="22"/>
        </w:rPr>
        <w:t xml:space="preserve"> community service activities.  MiraCosta students are diverse, including representation from all of California’s major racial/ethnic groups and ages.  Diversity is also evidenced by student-veterans, re-entry students, individuals with disabilities, and international students.  The district boasts a long history of commitment to collegiality, civility, and mutual respect.</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u w:val="single"/>
        </w:rPr>
        <w:t>THE SITES</w:t>
      </w:r>
      <w:r w:rsidRPr="005315B9">
        <w:rPr>
          <w:rFonts w:ascii="Arial" w:hAnsi="Arial" w:cs="Arial"/>
          <w:color w:val="000000"/>
          <w:sz w:val="22"/>
          <w:szCs w:val="22"/>
        </w:rPr>
        <w:t>:</w:t>
      </w: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rPr>
        <w:t>The district consists of three campus sites, and robust online education offerings.  The Oceanside Campus, serving about 14,500 credit students, has been located since 1964 on a panoramic, 121-acre hilltop site with views of the ocean and mountains.</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rPr>
        <w:t>The San Elijo Campus is located in Cardiff, 17 miles south of Oceanside, on 48 acres below the bluffs overlooking the San Elijo Lagoon Reserve.  The San Elijo Campus opened in September 1988, and now attracts about 3,000 credit students.</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rPr>
        <w:t>The Community Learning Center in downtown Oceanside hosts about 3,000 students in the college’s noncredit classes, including English as a Second Language, the Adult High School Diploma Program, and other tuition-free, noncredit classes as well as some college credit classes.</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rPr>
        <w:t>MiraCosta College began offering online courses in 1995.  The district typically offers approximately 200 fully online class sections each semester, with another 100 sections offered partially online, serving about 6,000 students.</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u w:val="single"/>
        </w:rPr>
        <w:t>ACCREDITATION</w:t>
      </w:r>
      <w:r w:rsidRPr="005315B9">
        <w:rPr>
          <w:rFonts w:ascii="Arial" w:hAnsi="Arial" w:cs="Arial"/>
          <w:color w:val="000000"/>
          <w:sz w:val="22"/>
          <w:szCs w:val="22"/>
        </w:rPr>
        <w:t>:</w:t>
      </w: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rPr>
        <w:t xml:space="preserve">MiraCosta College is accredited by the Accrediting Commission for Community and Junior Colleges of the Western Association of Schools and Colleges, 10 Commercial Boulevard, Suite 204, Novato, CA 94949, 415.506.0234, an institutional accrediting body recognized by the Commission on Recognition of Postsecondary Accreditation and the U.S. Department of Education and approved by the California State Department of Education Office of Private Post-Secondary Education for training veterans and other eligible persons under the provisions of the GI Bill. The University of California, California State </w:t>
      </w:r>
      <w:proofErr w:type="gramStart"/>
      <w:r w:rsidRPr="005315B9">
        <w:rPr>
          <w:rFonts w:ascii="Arial" w:hAnsi="Arial" w:cs="Arial"/>
          <w:color w:val="000000"/>
          <w:sz w:val="22"/>
          <w:szCs w:val="22"/>
        </w:rPr>
        <w:t>Universities,</w:t>
      </w:r>
      <w:proofErr w:type="gramEnd"/>
      <w:r w:rsidRPr="005315B9">
        <w:rPr>
          <w:rFonts w:ascii="Arial" w:hAnsi="Arial" w:cs="Arial"/>
          <w:color w:val="000000"/>
          <w:sz w:val="22"/>
          <w:szCs w:val="22"/>
        </w:rPr>
        <w:t xml:space="preserve"> and private universities of high rank give credit for transfer courses completed at MiraCosta College.</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rPr>
        <w:t>MiraCosta College is approved by the following: Association of Surgical Technologists, California Board of Registered Nursing, California State Colleges and Universities, California State Department of Education, Commission on Peace Officer Standards and Training, National Certification Board for Therapeutic Massage and Bodywork, State Board of Vocational Nurse and Psychiatric Technician Examiners, University of California.</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u w:val="single"/>
        </w:rPr>
        <w:t>THE AREA</w:t>
      </w:r>
      <w:r w:rsidRPr="005315B9">
        <w:rPr>
          <w:rFonts w:ascii="Arial" w:hAnsi="Arial" w:cs="Arial"/>
          <w:color w:val="000000"/>
          <w:sz w:val="22"/>
          <w:szCs w:val="22"/>
        </w:rPr>
        <w:t>:</w:t>
      </w: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rPr>
        <w:t xml:space="preserve">Situated between San Diego and Los Angeles, MiraCosta College benefits from multicultural influences and cultural opportunities.  Interstate 5, Amtrak, and Carlsbad regional airport provide easy access to either metropolis and to Mexico.  The district, which extends 25 miles along the </w:t>
      </w:r>
      <w:r w:rsidRPr="005315B9">
        <w:rPr>
          <w:rFonts w:ascii="Arial" w:hAnsi="Arial" w:cs="Arial"/>
          <w:color w:val="000000"/>
          <w:sz w:val="22"/>
          <w:szCs w:val="22"/>
        </w:rPr>
        <w:lastRenderedPageBreak/>
        <w:t>Pacific Ocean from Camp Pendleton Marine Corps Base to the city of San Diego, attracts diverse ethnic and socioeconomic populations who live in urban and suburban communities.  The intellectual environment is enhanced by the college’s proximity to the University of California San Diego, California State University San Marcos, and other institutions of higher education.  Along with numerous theaters, galleries, and museums, residents enjoy a moderate, year-round climate, which provides many opportunities for outdoor activities.</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u w:val="single"/>
        </w:rPr>
        <w:t>CAMPUS SAFETY</w:t>
      </w:r>
      <w:r w:rsidRPr="005315B9">
        <w:rPr>
          <w:rFonts w:ascii="Arial" w:hAnsi="Arial" w:cs="Arial"/>
          <w:color w:val="000000"/>
          <w:sz w:val="22"/>
          <w:szCs w:val="22"/>
        </w:rPr>
        <w:t>:</w:t>
      </w: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rPr>
        <w:t xml:space="preserve">As per the </w:t>
      </w:r>
      <w:proofErr w:type="spellStart"/>
      <w:r w:rsidRPr="005315B9">
        <w:rPr>
          <w:rFonts w:ascii="Arial" w:hAnsi="Arial" w:cs="Arial"/>
          <w:color w:val="000000"/>
          <w:sz w:val="22"/>
          <w:szCs w:val="22"/>
        </w:rPr>
        <w:t>Clery</w:t>
      </w:r>
      <w:proofErr w:type="spellEnd"/>
      <w:r w:rsidRPr="005315B9">
        <w:rPr>
          <w:rFonts w:ascii="Arial" w:hAnsi="Arial" w:cs="Arial"/>
          <w:color w:val="000000"/>
          <w:sz w:val="22"/>
          <w:szCs w:val="22"/>
        </w:rPr>
        <w:t xml:space="preserve"> Act of 1998, the campus security report can be found at</w:t>
      </w:r>
    </w:p>
    <w:p w:rsidR="00877F73" w:rsidRPr="005315B9" w:rsidRDefault="00447803" w:rsidP="00877F73">
      <w:pPr>
        <w:rPr>
          <w:rFonts w:ascii="Arial" w:hAnsi="Arial" w:cs="Arial"/>
          <w:color w:val="000000"/>
          <w:sz w:val="22"/>
          <w:szCs w:val="22"/>
        </w:rPr>
      </w:pPr>
      <w:hyperlink r:id="rId11" w:history="1">
        <w:r w:rsidR="00877F73" w:rsidRPr="005315B9">
          <w:rPr>
            <w:rStyle w:val="Hyperlink"/>
            <w:rFonts w:ascii="Arial" w:hAnsi="Arial" w:cs="Arial"/>
            <w:color w:val="000000"/>
            <w:sz w:val="22"/>
            <w:szCs w:val="22"/>
          </w:rPr>
          <w:t>http://www.miracosta.edu/studentservices/police/downloads/safety_report.pdf</w:t>
        </w:r>
      </w:hyperlink>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u w:val="single"/>
        </w:rPr>
        <w:t>EEO STATEMENT</w:t>
      </w:r>
      <w:r w:rsidRPr="005315B9">
        <w:rPr>
          <w:rFonts w:ascii="Arial" w:hAnsi="Arial" w:cs="Arial"/>
          <w:color w:val="000000"/>
          <w:sz w:val="22"/>
          <w:szCs w:val="22"/>
        </w:rPr>
        <w:t>:</w:t>
      </w: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rPr>
        <w:t xml:space="preserve">MiraCosta College is an Equal Opportunity Employer and is committed to providing an educational environment which affirms and supports diversity in its faculty, staff, and administration, and promoting an environment of inclusion. </w:t>
      </w:r>
    </w:p>
    <w:p w:rsidR="00877F73" w:rsidRPr="005315B9" w:rsidRDefault="00877F73"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p>
    <w:p w:rsidR="00877F73" w:rsidRDefault="00877F73" w:rsidP="00877F73">
      <w:pPr>
        <w:rPr>
          <w:rFonts w:ascii="Arial" w:hAnsi="Arial" w:cs="Arial"/>
          <w:color w:val="000000"/>
          <w:sz w:val="22"/>
          <w:szCs w:val="22"/>
        </w:rPr>
      </w:pPr>
      <w:proofErr w:type="spellStart"/>
      <w:r w:rsidRPr="005315B9">
        <w:rPr>
          <w:rFonts w:ascii="Arial" w:hAnsi="Arial" w:cs="Arial"/>
          <w:color w:val="000000"/>
          <w:sz w:val="22"/>
          <w:szCs w:val="22"/>
        </w:rPr>
        <w:t>MiraCosta</w:t>
      </w:r>
      <w:proofErr w:type="spellEnd"/>
      <w:r w:rsidRPr="005315B9">
        <w:rPr>
          <w:rFonts w:ascii="Arial" w:hAnsi="Arial" w:cs="Arial"/>
          <w:color w:val="000000"/>
          <w:sz w:val="22"/>
          <w:szCs w:val="22"/>
        </w:rPr>
        <w:t xml:space="preserve"> College</w:t>
      </w:r>
      <w:r w:rsidR="00F80730">
        <w:rPr>
          <w:rFonts w:ascii="Arial" w:hAnsi="Arial" w:cs="Arial"/>
          <w:color w:val="000000"/>
          <w:sz w:val="22"/>
          <w:szCs w:val="22"/>
        </w:rPr>
        <w:t xml:space="preserve"> - </w:t>
      </w:r>
      <w:r w:rsidRPr="005315B9">
        <w:rPr>
          <w:rFonts w:ascii="Arial" w:hAnsi="Arial" w:cs="Arial"/>
          <w:color w:val="000000"/>
          <w:sz w:val="22"/>
          <w:szCs w:val="22"/>
        </w:rPr>
        <w:t>Human Resources</w:t>
      </w:r>
    </w:p>
    <w:p w:rsidR="00F80730" w:rsidRPr="005315B9" w:rsidRDefault="00F80730" w:rsidP="00F80730">
      <w:pPr>
        <w:rPr>
          <w:rFonts w:ascii="Arial" w:hAnsi="Arial" w:cs="Arial"/>
          <w:color w:val="000000"/>
          <w:sz w:val="22"/>
          <w:szCs w:val="22"/>
        </w:rPr>
      </w:pPr>
      <w:r w:rsidRPr="005315B9">
        <w:rPr>
          <w:rFonts w:ascii="Arial" w:hAnsi="Arial" w:cs="Arial"/>
          <w:color w:val="000000"/>
          <w:sz w:val="22"/>
          <w:szCs w:val="22"/>
        </w:rPr>
        <w:t>jobs@miracosta.edu</w:t>
      </w:r>
    </w:p>
    <w:p w:rsidR="00F80730" w:rsidRPr="005315B9" w:rsidRDefault="00F80730" w:rsidP="00F80730">
      <w:pPr>
        <w:rPr>
          <w:rFonts w:ascii="Arial" w:hAnsi="Arial" w:cs="Arial"/>
          <w:color w:val="000000"/>
          <w:sz w:val="22"/>
          <w:szCs w:val="22"/>
        </w:rPr>
      </w:pPr>
      <w:r w:rsidRPr="005315B9">
        <w:rPr>
          <w:rFonts w:ascii="Arial" w:hAnsi="Arial" w:cs="Arial"/>
          <w:color w:val="000000"/>
          <w:sz w:val="22"/>
          <w:szCs w:val="22"/>
        </w:rPr>
        <w:t>(760) 795-6854</w:t>
      </w:r>
    </w:p>
    <w:p w:rsidR="00F80730" w:rsidRPr="005315B9" w:rsidRDefault="00F80730" w:rsidP="00877F73">
      <w:pPr>
        <w:rPr>
          <w:rFonts w:ascii="Arial" w:hAnsi="Arial" w:cs="Arial"/>
          <w:color w:val="000000"/>
          <w:sz w:val="22"/>
          <w:szCs w:val="22"/>
        </w:rPr>
      </w:pP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rPr>
        <w:t>1 Barnard Drive</w:t>
      </w:r>
    </w:p>
    <w:p w:rsidR="00877F73" w:rsidRPr="005315B9" w:rsidRDefault="00877F73" w:rsidP="00877F73">
      <w:pPr>
        <w:rPr>
          <w:rFonts w:ascii="Arial" w:hAnsi="Arial" w:cs="Arial"/>
          <w:color w:val="000000"/>
          <w:sz w:val="22"/>
          <w:szCs w:val="22"/>
        </w:rPr>
      </w:pPr>
      <w:r w:rsidRPr="005315B9">
        <w:rPr>
          <w:rFonts w:ascii="Arial" w:hAnsi="Arial" w:cs="Arial"/>
          <w:color w:val="000000"/>
          <w:sz w:val="22"/>
          <w:szCs w:val="22"/>
        </w:rPr>
        <w:t>Oceanside, CA 92056</w:t>
      </w:r>
    </w:p>
    <w:p w:rsidR="00877F73" w:rsidRPr="005315B9" w:rsidRDefault="00877F73" w:rsidP="00877F73">
      <w:pPr>
        <w:rPr>
          <w:rFonts w:ascii="Arial" w:hAnsi="Arial" w:cs="Arial"/>
          <w:color w:val="000000"/>
          <w:sz w:val="22"/>
          <w:szCs w:val="22"/>
        </w:rPr>
      </w:pPr>
    </w:p>
    <w:sectPr w:rsidR="00877F73" w:rsidRPr="005315B9" w:rsidSect="002B24D8">
      <w:pgSz w:w="12240" w:h="15840"/>
      <w:pgMar w:top="1152" w:right="1440" w:bottom="1152"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0E" w:rsidRDefault="00F1370E" w:rsidP="008C06DB">
      <w:r>
        <w:separator/>
      </w:r>
    </w:p>
  </w:endnote>
  <w:endnote w:type="continuationSeparator" w:id="0">
    <w:p w:rsidR="00F1370E" w:rsidRDefault="00F1370E" w:rsidP="008C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0E" w:rsidRDefault="00F1370E" w:rsidP="008C06DB">
      <w:r>
        <w:separator/>
      </w:r>
    </w:p>
  </w:footnote>
  <w:footnote w:type="continuationSeparator" w:id="0">
    <w:p w:rsidR="00F1370E" w:rsidRDefault="00F1370E" w:rsidP="008C0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20455"/>
    <w:multiLevelType w:val="hybridMultilevel"/>
    <w:tmpl w:val="A96289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5460CD"/>
    <w:multiLevelType w:val="hybridMultilevel"/>
    <w:tmpl w:val="DA2A2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3717CD"/>
    <w:multiLevelType w:val="hybridMultilevel"/>
    <w:tmpl w:val="AF668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1AF09D5"/>
    <w:multiLevelType w:val="hybridMultilevel"/>
    <w:tmpl w:val="29980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D7"/>
    <w:rsid w:val="000035D7"/>
    <w:rsid w:val="000212FA"/>
    <w:rsid w:val="000221FD"/>
    <w:rsid w:val="00023F41"/>
    <w:rsid w:val="00051F5C"/>
    <w:rsid w:val="0006541A"/>
    <w:rsid w:val="00066708"/>
    <w:rsid w:val="0006765A"/>
    <w:rsid w:val="00073FF8"/>
    <w:rsid w:val="000866F4"/>
    <w:rsid w:val="000A0FC9"/>
    <w:rsid w:val="000C43D9"/>
    <w:rsid w:val="000D4964"/>
    <w:rsid w:val="000E3C04"/>
    <w:rsid w:val="000F570F"/>
    <w:rsid w:val="000F619D"/>
    <w:rsid w:val="001043A1"/>
    <w:rsid w:val="00111EFB"/>
    <w:rsid w:val="00123171"/>
    <w:rsid w:val="00130357"/>
    <w:rsid w:val="00136DA2"/>
    <w:rsid w:val="00142065"/>
    <w:rsid w:val="00150801"/>
    <w:rsid w:val="00151295"/>
    <w:rsid w:val="0015370A"/>
    <w:rsid w:val="00165441"/>
    <w:rsid w:val="001B1E37"/>
    <w:rsid w:val="001B540E"/>
    <w:rsid w:val="001D0248"/>
    <w:rsid w:val="001E1D64"/>
    <w:rsid w:val="001E42C5"/>
    <w:rsid w:val="001F5AC0"/>
    <w:rsid w:val="0020073F"/>
    <w:rsid w:val="00204D35"/>
    <w:rsid w:val="0023341A"/>
    <w:rsid w:val="002337BD"/>
    <w:rsid w:val="002427BD"/>
    <w:rsid w:val="0024449B"/>
    <w:rsid w:val="0024526A"/>
    <w:rsid w:val="00256BDA"/>
    <w:rsid w:val="002613E4"/>
    <w:rsid w:val="002645A8"/>
    <w:rsid w:val="002711F5"/>
    <w:rsid w:val="00292055"/>
    <w:rsid w:val="002B24D8"/>
    <w:rsid w:val="002B5020"/>
    <w:rsid w:val="002C0A2A"/>
    <w:rsid w:val="002D3502"/>
    <w:rsid w:val="002E09C0"/>
    <w:rsid w:val="002E2E63"/>
    <w:rsid w:val="002E6103"/>
    <w:rsid w:val="002F4CB6"/>
    <w:rsid w:val="003031C4"/>
    <w:rsid w:val="003558D9"/>
    <w:rsid w:val="00366DE4"/>
    <w:rsid w:val="003816D6"/>
    <w:rsid w:val="00385A2B"/>
    <w:rsid w:val="00395A01"/>
    <w:rsid w:val="003D25DD"/>
    <w:rsid w:val="003D5E58"/>
    <w:rsid w:val="004021FD"/>
    <w:rsid w:val="00406375"/>
    <w:rsid w:val="00407EFA"/>
    <w:rsid w:val="00412F43"/>
    <w:rsid w:val="00420E32"/>
    <w:rsid w:val="004234FB"/>
    <w:rsid w:val="0043240F"/>
    <w:rsid w:val="00432B30"/>
    <w:rsid w:val="00433EFA"/>
    <w:rsid w:val="00447803"/>
    <w:rsid w:val="00447CD7"/>
    <w:rsid w:val="004758A7"/>
    <w:rsid w:val="004760CF"/>
    <w:rsid w:val="00480572"/>
    <w:rsid w:val="0049161C"/>
    <w:rsid w:val="00495D68"/>
    <w:rsid w:val="004C1EC9"/>
    <w:rsid w:val="004E718F"/>
    <w:rsid w:val="005077B7"/>
    <w:rsid w:val="00530F5F"/>
    <w:rsid w:val="005315B9"/>
    <w:rsid w:val="005340E7"/>
    <w:rsid w:val="00545BD0"/>
    <w:rsid w:val="00595CB7"/>
    <w:rsid w:val="00597741"/>
    <w:rsid w:val="005B1022"/>
    <w:rsid w:val="005B69B3"/>
    <w:rsid w:val="005C5F9E"/>
    <w:rsid w:val="005D0040"/>
    <w:rsid w:val="005E2BCF"/>
    <w:rsid w:val="005F0207"/>
    <w:rsid w:val="0060048F"/>
    <w:rsid w:val="00623637"/>
    <w:rsid w:val="00624C98"/>
    <w:rsid w:val="00633195"/>
    <w:rsid w:val="00633860"/>
    <w:rsid w:val="00637826"/>
    <w:rsid w:val="0067040B"/>
    <w:rsid w:val="00684943"/>
    <w:rsid w:val="006964A9"/>
    <w:rsid w:val="006A39E4"/>
    <w:rsid w:val="006B0D88"/>
    <w:rsid w:val="006B6896"/>
    <w:rsid w:val="006C414B"/>
    <w:rsid w:val="006E5EAC"/>
    <w:rsid w:val="006F2D6D"/>
    <w:rsid w:val="00701C8E"/>
    <w:rsid w:val="0070272F"/>
    <w:rsid w:val="00706F2D"/>
    <w:rsid w:val="007403E0"/>
    <w:rsid w:val="00763A41"/>
    <w:rsid w:val="00786416"/>
    <w:rsid w:val="00786E27"/>
    <w:rsid w:val="007A41A4"/>
    <w:rsid w:val="007A62B8"/>
    <w:rsid w:val="007B0C8E"/>
    <w:rsid w:val="007B3A66"/>
    <w:rsid w:val="007D21EA"/>
    <w:rsid w:val="0081647C"/>
    <w:rsid w:val="008366D5"/>
    <w:rsid w:val="00855838"/>
    <w:rsid w:val="0087346E"/>
    <w:rsid w:val="00877F73"/>
    <w:rsid w:val="00892AB7"/>
    <w:rsid w:val="00895138"/>
    <w:rsid w:val="008A4361"/>
    <w:rsid w:val="008A72CB"/>
    <w:rsid w:val="008A7E76"/>
    <w:rsid w:val="008C06DB"/>
    <w:rsid w:val="00916639"/>
    <w:rsid w:val="009302FC"/>
    <w:rsid w:val="0094251A"/>
    <w:rsid w:val="0094536B"/>
    <w:rsid w:val="00951705"/>
    <w:rsid w:val="009533DA"/>
    <w:rsid w:val="00955A99"/>
    <w:rsid w:val="00963151"/>
    <w:rsid w:val="0096348B"/>
    <w:rsid w:val="00973328"/>
    <w:rsid w:val="009814FE"/>
    <w:rsid w:val="00993FF2"/>
    <w:rsid w:val="009B4C28"/>
    <w:rsid w:val="009B533F"/>
    <w:rsid w:val="009B6223"/>
    <w:rsid w:val="009C342A"/>
    <w:rsid w:val="009D3CD6"/>
    <w:rsid w:val="009E3511"/>
    <w:rsid w:val="00A136C1"/>
    <w:rsid w:val="00A26443"/>
    <w:rsid w:val="00A26DE2"/>
    <w:rsid w:val="00A306E9"/>
    <w:rsid w:val="00A32593"/>
    <w:rsid w:val="00A32945"/>
    <w:rsid w:val="00A4495D"/>
    <w:rsid w:val="00A50364"/>
    <w:rsid w:val="00A5475D"/>
    <w:rsid w:val="00A9536B"/>
    <w:rsid w:val="00AA4DCB"/>
    <w:rsid w:val="00AB3C04"/>
    <w:rsid w:val="00AE284B"/>
    <w:rsid w:val="00AE6FEE"/>
    <w:rsid w:val="00B13AA0"/>
    <w:rsid w:val="00B26E86"/>
    <w:rsid w:val="00B67694"/>
    <w:rsid w:val="00B76C7C"/>
    <w:rsid w:val="00B96684"/>
    <w:rsid w:val="00BA7BC8"/>
    <w:rsid w:val="00BB7C63"/>
    <w:rsid w:val="00BC3C59"/>
    <w:rsid w:val="00BE6BBF"/>
    <w:rsid w:val="00C268A2"/>
    <w:rsid w:val="00C50F99"/>
    <w:rsid w:val="00C72FCE"/>
    <w:rsid w:val="00C73BD4"/>
    <w:rsid w:val="00C876C9"/>
    <w:rsid w:val="00CA0FA5"/>
    <w:rsid w:val="00CA32BE"/>
    <w:rsid w:val="00CA5FEC"/>
    <w:rsid w:val="00CA70D9"/>
    <w:rsid w:val="00CB1273"/>
    <w:rsid w:val="00CC746D"/>
    <w:rsid w:val="00CD679F"/>
    <w:rsid w:val="00CE179F"/>
    <w:rsid w:val="00CE206F"/>
    <w:rsid w:val="00CE223C"/>
    <w:rsid w:val="00CE41F9"/>
    <w:rsid w:val="00CE50AE"/>
    <w:rsid w:val="00CF1F88"/>
    <w:rsid w:val="00D061E2"/>
    <w:rsid w:val="00D114A8"/>
    <w:rsid w:val="00D42B9F"/>
    <w:rsid w:val="00D823EF"/>
    <w:rsid w:val="00DD63DC"/>
    <w:rsid w:val="00DF43F1"/>
    <w:rsid w:val="00E021B4"/>
    <w:rsid w:val="00E13A75"/>
    <w:rsid w:val="00E14703"/>
    <w:rsid w:val="00E175EB"/>
    <w:rsid w:val="00E8337D"/>
    <w:rsid w:val="00E8764C"/>
    <w:rsid w:val="00E94890"/>
    <w:rsid w:val="00E979AD"/>
    <w:rsid w:val="00EA32CE"/>
    <w:rsid w:val="00EB49F1"/>
    <w:rsid w:val="00EC0CD9"/>
    <w:rsid w:val="00EC5D15"/>
    <w:rsid w:val="00EC698B"/>
    <w:rsid w:val="00EC7B38"/>
    <w:rsid w:val="00EE4854"/>
    <w:rsid w:val="00F0057D"/>
    <w:rsid w:val="00F064B3"/>
    <w:rsid w:val="00F1370E"/>
    <w:rsid w:val="00F21193"/>
    <w:rsid w:val="00F329B4"/>
    <w:rsid w:val="00F54176"/>
    <w:rsid w:val="00F56DB8"/>
    <w:rsid w:val="00F65CFC"/>
    <w:rsid w:val="00F67B00"/>
    <w:rsid w:val="00F80730"/>
    <w:rsid w:val="00F94AA5"/>
    <w:rsid w:val="00F964BB"/>
    <w:rsid w:val="00F96C07"/>
    <w:rsid w:val="00FA0110"/>
    <w:rsid w:val="00FA2234"/>
    <w:rsid w:val="00FB1A04"/>
    <w:rsid w:val="00FC1CC0"/>
    <w:rsid w:val="00FC1F9F"/>
    <w:rsid w:val="00FC7845"/>
    <w:rsid w:val="00FD047F"/>
    <w:rsid w:val="00FD5785"/>
    <w:rsid w:val="00FE29D2"/>
    <w:rsid w:val="00FE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B1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47CD7"/>
    <w:rPr>
      <w:sz w:val="16"/>
      <w:szCs w:val="16"/>
    </w:rPr>
  </w:style>
  <w:style w:type="paragraph" w:styleId="CommentText">
    <w:name w:val="annotation text"/>
    <w:basedOn w:val="Normal"/>
    <w:semiHidden/>
    <w:rsid w:val="00447CD7"/>
    <w:rPr>
      <w:sz w:val="20"/>
      <w:szCs w:val="20"/>
    </w:rPr>
  </w:style>
  <w:style w:type="paragraph" w:styleId="CommentSubject">
    <w:name w:val="annotation subject"/>
    <w:basedOn w:val="CommentText"/>
    <w:next w:val="CommentText"/>
    <w:semiHidden/>
    <w:rsid w:val="00447CD7"/>
    <w:rPr>
      <w:b/>
      <w:bCs/>
    </w:rPr>
  </w:style>
  <w:style w:type="paragraph" w:styleId="BalloonText">
    <w:name w:val="Balloon Text"/>
    <w:basedOn w:val="Normal"/>
    <w:semiHidden/>
    <w:rsid w:val="00447CD7"/>
    <w:rPr>
      <w:rFonts w:ascii="Tahoma" w:hAnsi="Tahoma" w:cs="Tahoma"/>
      <w:sz w:val="16"/>
      <w:szCs w:val="16"/>
    </w:rPr>
  </w:style>
  <w:style w:type="character" w:styleId="Hyperlink">
    <w:name w:val="Hyperlink"/>
    <w:rsid w:val="00EB49F1"/>
    <w:rPr>
      <w:color w:val="0000FF"/>
      <w:u w:val="single"/>
    </w:rPr>
  </w:style>
  <w:style w:type="paragraph" w:customStyle="1" w:styleId="Normal105pt">
    <w:name w:val="Normal10.5pt"/>
    <w:basedOn w:val="Normal"/>
    <w:rsid w:val="00EB49F1"/>
    <w:pPr>
      <w:snapToGrid w:val="0"/>
      <w:spacing w:after="180"/>
      <w:jc w:val="both"/>
    </w:pPr>
    <w:rPr>
      <w:rFonts w:ascii="Arial Narrow" w:eastAsia="Times New Roman" w:hAnsi="Arial Narrow"/>
      <w:sz w:val="21"/>
      <w:szCs w:val="23"/>
      <w:lang w:eastAsia="en-US"/>
    </w:rPr>
  </w:style>
  <w:style w:type="character" w:styleId="FollowedHyperlink">
    <w:name w:val="FollowedHyperlink"/>
    <w:rsid w:val="00C72FCE"/>
    <w:rPr>
      <w:color w:val="800080"/>
      <w:u w:val="single"/>
    </w:rPr>
  </w:style>
  <w:style w:type="paragraph" w:styleId="Header">
    <w:name w:val="header"/>
    <w:basedOn w:val="Normal"/>
    <w:link w:val="HeaderChar"/>
    <w:rsid w:val="008C06DB"/>
    <w:pPr>
      <w:tabs>
        <w:tab w:val="center" w:pos="4680"/>
        <w:tab w:val="right" w:pos="9360"/>
      </w:tabs>
    </w:pPr>
  </w:style>
  <w:style w:type="character" w:customStyle="1" w:styleId="HeaderChar">
    <w:name w:val="Header Char"/>
    <w:basedOn w:val="DefaultParagraphFont"/>
    <w:link w:val="Header"/>
    <w:rsid w:val="008C06DB"/>
    <w:rPr>
      <w:sz w:val="24"/>
      <w:szCs w:val="24"/>
      <w:lang w:eastAsia="ja-JP"/>
    </w:rPr>
  </w:style>
  <w:style w:type="paragraph" w:styleId="Footer">
    <w:name w:val="footer"/>
    <w:basedOn w:val="Normal"/>
    <w:link w:val="FooterChar"/>
    <w:rsid w:val="008C06DB"/>
    <w:pPr>
      <w:tabs>
        <w:tab w:val="center" w:pos="4680"/>
        <w:tab w:val="right" w:pos="9360"/>
      </w:tabs>
    </w:pPr>
  </w:style>
  <w:style w:type="character" w:customStyle="1" w:styleId="FooterChar">
    <w:name w:val="Footer Char"/>
    <w:basedOn w:val="DefaultParagraphFont"/>
    <w:link w:val="Footer"/>
    <w:rsid w:val="008C06DB"/>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B1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47CD7"/>
    <w:rPr>
      <w:sz w:val="16"/>
      <w:szCs w:val="16"/>
    </w:rPr>
  </w:style>
  <w:style w:type="paragraph" w:styleId="CommentText">
    <w:name w:val="annotation text"/>
    <w:basedOn w:val="Normal"/>
    <w:semiHidden/>
    <w:rsid w:val="00447CD7"/>
    <w:rPr>
      <w:sz w:val="20"/>
      <w:szCs w:val="20"/>
    </w:rPr>
  </w:style>
  <w:style w:type="paragraph" w:styleId="CommentSubject">
    <w:name w:val="annotation subject"/>
    <w:basedOn w:val="CommentText"/>
    <w:next w:val="CommentText"/>
    <w:semiHidden/>
    <w:rsid w:val="00447CD7"/>
    <w:rPr>
      <w:b/>
      <w:bCs/>
    </w:rPr>
  </w:style>
  <w:style w:type="paragraph" w:styleId="BalloonText">
    <w:name w:val="Balloon Text"/>
    <w:basedOn w:val="Normal"/>
    <w:semiHidden/>
    <w:rsid w:val="00447CD7"/>
    <w:rPr>
      <w:rFonts w:ascii="Tahoma" w:hAnsi="Tahoma" w:cs="Tahoma"/>
      <w:sz w:val="16"/>
      <w:szCs w:val="16"/>
    </w:rPr>
  </w:style>
  <w:style w:type="character" w:styleId="Hyperlink">
    <w:name w:val="Hyperlink"/>
    <w:rsid w:val="00EB49F1"/>
    <w:rPr>
      <w:color w:val="0000FF"/>
      <w:u w:val="single"/>
    </w:rPr>
  </w:style>
  <w:style w:type="paragraph" w:customStyle="1" w:styleId="Normal105pt">
    <w:name w:val="Normal10.5pt"/>
    <w:basedOn w:val="Normal"/>
    <w:rsid w:val="00EB49F1"/>
    <w:pPr>
      <w:snapToGrid w:val="0"/>
      <w:spacing w:after="180"/>
      <w:jc w:val="both"/>
    </w:pPr>
    <w:rPr>
      <w:rFonts w:ascii="Arial Narrow" w:eastAsia="Times New Roman" w:hAnsi="Arial Narrow"/>
      <w:sz w:val="21"/>
      <w:szCs w:val="23"/>
      <w:lang w:eastAsia="en-US"/>
    </w:rPr>
  </w:style>
  <w:style w:type="character" w:styleId="FollowedHyperlink">
    <w:name w:val="FollowedHyperlink"/>
    <w:rsid w:val="00C72FCE"/>
    <w:rPr>
      <w:color w:val="800080"/>
      <w:u w:val="single"/>
    </w:rPr>
  </w:style>
  <w:style w:type="paragraph" w:styleId="Header">
    <w:name w:val="header"/>
    <w:basedOn w:val="Normal"/>
    <w:link w:val="HeaderChar"/>
    <w:rsid w:val="008C06DB"/>
    <w:pPr>
      <w:tabs>
        <w:tab w:val="center" w:pos="4680"/>
        <w:tab w:val="right" w:pos="9360"/>
      </w:tabs>
    </w:pPr>
  </w:style>
  <w:style w:type="character" w:customStyle="1" w:styleId="HeaderChar">
    <w:name w:val="Header Char"/>
    <w:basedOn w:val="DefaultParagraphFont"/>
    <w:link w:val="Header"/>
    <w:rsid w:val="008C06DB"/>
    <w:rPr>
      <w:sz w:val="24"/>
      <w:szCs w:val="24"/>
      <w:lang w:eastAsia="ja-JP"/>
    </w:rPr>
  </w:style>
  <w:style w:type="paragraph" w:styleId="Footer">
    <w:name w:val="footer"/>
    <w:basedOn w:val="Normal"/>
    <w:link w:val="FooterChar"/>
    <w:rsid w:val="008C06DB"/>
    <w:pPr>
      <w:tabs>
        <w:tab w:val="center" w:pos="4680"/>
        <w:tab w:val="right" w:pos="9360"/>
      </w:tabs>
    </w:pPr>
  </w:style>
  <w:style w:type="character" w:customStyle="1" w:styleId="FooterChar">
    <w:name w:val="Footer Char"/>
    <w:basedOn w:val="DefaultParagraphFont"/>
    <w:link w:val="Footer"/>
    <w:rsid w:val="008C06DB"/>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racosta.edu/StudentServices/dsp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racosta.edu/studentservices/police/downloads/safety_report.pdf" TargetMode="External"/><Relationship Id="rId5" Type="http://schemas.openxmlformats.org/officeDocument/2006/relationships/webSettings" Target="webSettings.xml"/><Relationship Id="rId10" Type="http://schemas.openxmlformats.org/officeDocument/2006/relationships/hyperlink" Target="http://www.ctc.ca.gov/credentials/leaflets/cl635.pdf" TargetMode="External"/><Relationship Id="rId4" Type="http://schemas.openxmlformats.org/officeDocument/2006/relationships/settings" Target="settings.xml"/><Relationship Id="rId9" Type="http://schemas.openxmlformats.org/officeDocument/2006/relationships/hyperlink" Target="https://jobs.mirac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6</Pages>
  <Words>2202</Words>
  <Characters>14130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Basic Function: Under the direction of an assigned supervisor, assist the horticulture faculty by performing a variety of specialized duties in the operation and maintenance of ornamental and production horticulture facilities and equipment</vt:lpstr>
    </vt:vector>
  </TitlesOfParts>
  <Company>MIraCosta College</Company>
  <LinksUpToDate>false</LinksUpToDate>
  <CharactersWithSpaces>16300</CharactersWithSpaces>
  <SharedDoc>false</SharedDoc>
  <HLinks>
    <vt:vector size="24" baseType="variant">
      <vt:variant>
        <vt:i4>7536708</vt:i4>
      </vt:variant>
      <vt:variant>
        <vt:i4>9</vt:i4>
      </vt:variant>
      <vt:variant>
        <vt:i4>0</vt:i4>
      </vt:variant>
      <vt:variant>
        <vt:i4>5</vt:i4>
      </vt:variant>
      <vt:variant>
        <vt:lpwstr>http://www.miracosta.edu/studentservices/police/downloads/safety_report.pdf</vt:lpwstr>
      </vt:variant>
      <vt:variant>
        <vt:lpwstr/>
      </vt:variant>
      <vt:variant>
        <vt:i4>1507408</vt:i4>
      </vt:variant>
      <vt:variant>
        <vt:i4>6</vt:i4>
      </vt:variant>
      <vt:variant>
        <vt:i4>0</vt:i4>
      </vt:variant>
      <vt:variant>
        <vt:i4>5</vt:i4>
      </vt:variant>
      <vt:variant>
        <vt:lpwstr>http://www.ctc.ca.gov/credentials/leaflets/cl635.pdf</vt:lpwstr>
      </vt:variant>
      <vt:variant>
        <vt:lpwstr/>
      </vt:variant>
      <vt:variant>
        <vt:i4>7536703</vt:i4>
      </vt:variant>
      <vt:variant>
        <vt:i4>3</vt:i4>
      </vt:variant>
      <vt:variant>
        <vt:i4>0</vt:i4>
      </vt:variant>
      <vt:variant>
        <vt:i4>5</vt:i4>
      </vt:variant>
      <vt:variant>
        <vt:lpwstr>https://jobs.miracosta.edu/</vt:lpwstr>
      </vt:variant>
      <vt:variant>
        <vt:lpwstr/>
      </vt:variant>
      <vt:variant>
        <vt:i4>7995514</vt:i4>
      </vt:variant>
      <vt:variant>
        <vt:i4>0</vt:i4>
      </vt:variant>
      <vt:variant>
        <vt:i4>0</vt:i4>
      </vt:variant>
      <vt:variant>
        <vt:i4>5</vt:i4>
      </vt:variant>
      <vt:variant>
        <vt:lpwstr>http://www.miracosta.edu/StudentServices/dsps/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Function: Under the direction of an assigned supervisor, assist the horticulture faculty by performing a variety of specialized duties in the operation and maintenance of ornamental and production horticulture facilities and equipment</dc:title>
  <dc:creator>cehrlinger</dc:creator>
  <cp:lastModifiedBy>MiraCosta College</cp:lastModifiedBy>
  <cp:revision>13</cp:revision>
  <cp:lastPrinted>2014-07-15T21:47:00Z</cp:lastPrinted>
  <dcterms:created xsi:type="dcterms:W3CDTF">2014-07-22T18:35:00Z</dcterms:created>
  <dcterms:modified xsi:type="dcterms:W3CDTF">2014-07-24T16:33:00Z</dcterms:modified>
</cp:coreProperties>
</file>