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D32D" w14:textId="1D58A1A9" w:rsidR="004731B4" w:rsidRPr="004731B4" w:rsidRDefault="004731B4" w:rsidP="4F56C136">
      <w:pPr>
        <w:pStyle w:val="Title"/>
        <w:jc w:val="center"/>
        <w:rPr>
          <w:rFonts w:ascii="Calibri Light" w:eastAsia="PMingLiU" w:hAnsi="Calibri Light" w:cs="Times New Roman"/>
          <w:color w:val="0070C0"/>
        </w:rPr>
      </w:pPr>
      <w:bookmarkStart w:id="0" w:name="_GoBack"/>
      <w:bookmarkEnd w:id="0"/>
      <w:r>
        <w:t xml:space="preserve">Center for Accessible Technology Seeks a New </w:t>
      </w:r>
      <w:r w:rsidR="00CD6849">
        <w:t>ED</w:t>
      </w:r>
    </w:p>
    <w:p w14:paraId="30440B30" w14:textId="77777777" w:rsidR="004731B4" w:rsidRPr="004731B4" w:rsidRDefault="004731B4" w:rsidP="004731B4">
      <w:pPr>
        <w:spacing w:after="0" w:line="240" w:lineRule="auto"/>
        <w:jc w:val="center"/>
        <w:rPr>
          <w:rFonts w:ascii="Times New Roman" w:eastAsia="Times New Roman" w:hAnsi="Times New Roman" w:cs="Times New Roman"/>
          <w:sz w:val="24"/>
          <w:szCs w:val="24"/>
        </w:rPr>
      </w:pPr>
      <w:r w:rsidRPr="004731B4">
        <w:rPr>
          <w:rFonts w:ascii="Arial" w:eastAsia="Times New Roman" w:hAnsi="Arial" w:cs="Arial"/>
          <w:i/>
          <w:iCs/>
          <w:color w:val="000000"/>
        </w:rPr>
        <w:t>July, 2021</w:t>
      </w:r>
    </w:p>
    <w:p w14:paraId="3D6DFFDD"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74371880" w14:textId="17701DF7" w:rsidR="55EC3168" w:rsidRDefault="55EC3168" w:rsidP="64EB5593">
      <w:pPr>
        <w:pStyle w:val="Heading1"/>
        <w:rPr>
          <w:rFonts w:ascii="Arial" w:eastAsia="Times New Roman" w:hAnsi="Arial" w:cs="Arial"/>
          <w:color w:val="1155CC"/>
          <w:sz w:val="26"/>
          <w:szCs w:val="26"/>
        </w:rPr>
      </w:pPr>
      <w:r>
        <w:t>Who we are</w:t>
      </w:r>
    </w:p>
    <w:p w14:paraId="050495FA" w14:textId="5CC7251F" w:rsidR="1F2E14B2" w:rsidRDefault="1F2E14B2" w:rsidP="1F2E14B2">
      <w:pPr>
        <w:spacing w:after="0" w:line="240" w:lineRule="auto"/>
        <w:rPr>
          <w:rFonts w:ascii="Arial" w:eastAsia="Times New Roman" w:hAnsi="Arial" w:cs="Arial"/>
          <w:color w:val="000000" w:themeColor="text1"/>
        </w:rPr>
      </w:pPr>
    </w:p>
    <w:p w14:paraId="3FFD8971" w14:textId="56745BE3"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xml:space="preserve">The Center for Accessible Technology (CforAT) seeks a new </w:t>
      </w:r>
      <w:r w:rsidR="00CD6849">
        <w:rPr>
          <w:rFonts w:ascii="Arial" w:eastAsia="Times New Roman" w:hAnsi="Arial" w:cs="Arial"/>
          <w:color w:val="000000"/>
        </w:rPr>
        <w:t>Executive Director</w:t>
      </w:r>
      <w:r w:rsidRPr="004731B4">
        <w:rPr>
          <w:rFonts w:ascii="Arial" w:eastAsia="Times New Roman" w:hAnsi="Arial" w:cs="Arial"/>
          <w:color w:val="000000"/>
        </w:rPr>
        <w:t xml:space="preserve"> </w:t>
      </w:r>
      <w:r w:rsidR="00CD6849">
        <w:rPr>
          <w:rFonts w:ascii="Arial" w:eastAsia="Times New Roman" w:hAnsi="Arial" w:cs="Arial"/>
          <w:color w:val="000000"/>
        </w:rPr>
        <w:t xml:space="preserve">(ED) </w:t>
      </w:r>
      <w:r w:rsidRPr="004731B4">
        <w:rPr>
          <w:rFonts w:ascii="Arial" w:eastAsia="Times New Roman" w:hAnsi="Arial" w:cs="Arial"/>
          <w:color w:val="000000"/>
        </w:rPr>
        <w:t xml:space="preserve">to lead a solvent, thriving </w:t>
      </w:r>
      <w:r w:rsidR="00CA4037">
        <w:rPr>
          <w:rFonts w:ascii="Arial" w:eastAsia="Times New Roman" w:hAnsi="Arial" w:cs="Arial"/>
          <w:color w:val="000000"/>
        </w:rPr>
        <w:t xml:space="preserve">non-profit </w:t>
      </w:r>
      <w:r w:rsidRPr="004731B4">
        <w:rPr>
          <w:rFonts w:ascii="Arial" w:eastAsia="Times New Roman" w:hAnsi="Arial" w:cs="Arial"/>
          <w:color w:val="000000"/>
        </w:rPr>
        <w:t xml:space="preserve">organization at a </w:t>
      </w:r>
      <w:r w:rsidR="00CA4037">
        <w:rPr>
          <w:rFonts w:ascii="Arial" w:eastAsia="Times New Roman" w:hAnsi="Arial" w:cs="Arial"/>
          <w:color w:val="000000"/>
        </w:rPr>
        <w:t>pivot point</w:t>
      </w:r>
      <w:r w:rsidRPr="004731B4">
        <w:rPr>
          <w:rFonts w:ascii="Arial" w:eastAsia="Times New Roman" w:hAnsi="Arial" w:cs="Arial"/>
          <w:color w:val="000000"/>
        </w:rPr>
        <w:t xml:space="preserve"> in the organization’s history, and in its mission.</w:t>
      </w:r>
    </w:p>
    <w:p w14:paraId="7C8E8AD0"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28E441BC" w14:textId="4068AF2A" w:rsidR="004A244B" w:rsidRPr="002D237E" w:rsidRDefault="004A244B" w:rsidP="004A244B">
      <w:pPr>
        <w:spacing w:after="0" w:line="240" w:lineRule="auto"/>
        <w:rPr>
          <w:rFonts w:ascii="Arial" w:eastAsia="Times New Roman" w:hAnsi="Arial" w:cs="Arial"/>
          <w:b/>
          <w:bCs/>
          <w:color w:val="000000"/>
        </w:rPr>
      </w:pPr>
      <w:r w:rsidRPr="004A244B">
        <w:rPr>
          <w:rFonts w:ascii="Arial" w:eastAsia="Times New Roman" w:hAnsi="Arial" w:cs="Arial"/>
          <w:b/>
          <w:bCs/>
          <w:color w:val="000000"/>
        </w:rPr>
        <w:t>Technology is playing an ever more crucial</w:t>
      </w:r>
      <w:r w:rsidRPr="004731B4">
        <w:rPr>
          <w:rFonts w:ascii="Arial" w:eastAsia="Times New Roman" w:hAnsi="Arial" w:cs="Arial"/>
          <w:color w:val="000000"/>
        </w:rPr>
        <w:t xml:space="preserve"> </w:t>
      </w:r>
      <w:r w:rsidRPr="004A244B">
        <w:rPr>
          <w:rFonts w:ascii="Arial" w:eastAsia="Times New Roman" w:hAnsi="Arial" w:cs="Arial"/>
          <w:b/>
          <w:bCs/>
          <w:color w:val="000000"/>
        </w:rPr>
        <w:t>role</w:t>
      </w:r>
      <w:r w:rsidRPr="004731B4">
        <w:rPr>
          <w:rFonts w:ascii="Arial" w:eastAsia="Times New Roman" w:hAnsi="Arial" w:cs="Arial"/>
          <w:color w:val="000000"/>
        </w:rPr>
        <w:t xml:space="preserve"> in a person’s ability to excel in school, succeed at work, and navigate everyday life</w:t>
      </w:r>
      <w:r>
        <w:rPr>
          <w:rFonts w:ascii="Arial" w:eastAsia="Times New Roman" w:hAnsi="Arial" w:cs="Arial"/>
          <w:color w:val="000000"/>
        </w:rPr>
        <w:t xml:space="preserve"> –</w:t>
      </w:r>
      <w:r w:rsidRPr="004731B4">
        <w:rPr>
          <w:rFonts w:ascii="Arial" w:eastAsia="Times New Roman" w:hAnsi="Arial" w:cs="Arial"/>
          <w:color w:val="000000"/>
        </w:rPr>
        <w:t xml:space="preserve"> </w:t>
      </w:r>
      <w:r>
        <w:rPr>
          <w:rFonts w:ascii="Arial" w:eastAsia="Times New Roman" w:hAnsi="Arial" w:cs="Arial"/>
          <w:color w:val="000000"/>
        </w:rPr>
        <w:t xml:space="preserve">from calling to emailing, </w:t>
      </w:r>
      <w:r w:rsidRPr="004731B4">
        <w:rPr>
          <w:rFonts w:ascii="Arial" w:eastAsia="Times New Roman" w:hAnsi="Arial" w:cs="Arial"/>
          <w:color w:val="000000"/>
        </w:rPr>
        <w:t xml:space="preserve">from </w:t>
      </w:r>
      <w:r>
        <w:rPr>
          <w:rFonts w:ascii="Arial" w:eastAsia="Times New Roman" w:hAnsi="Arial" w:cs="Arial"/>
          <w:color w:val="000000"/>
        </w:rPr>
        <w:t>shopping to wayfinding, from banking to health care</w:t>
      </w:r>
      <w:r w:rsidRPr="004731B4">
        <w:rPr>
          <w:rFonts w:ascii="Arial" w:eastAsia="Times New Roman" w:hAnsi="Arial" w:cs="Arial"/>
          <w:color w:val="000000"/>
        </w:rPr>
        <w:t>. People with disabilities experience a complex array of barriers to getting online and using the everyday technology that most people take for granted.</w:t>
      </w:r>
    </w:p>
    <w:p w14:paraId="08585373"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3F86289C" w14:textId="3125449C"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b/>
          <w:bCs/>
          <w:color w:val="000000"/>
        </w:rPr>
        <w:t xml:space="preserve">Our purpose </w:t>
      </w:r>
      <w:r w:rsidRPr="004731B4">
        <w:rPr>
          <w:rFonts w:ascii="Arial" w:eastAsia="Times New Roman" w:hAnsi="Arial" w:cs="Arial"/>
          <w:color w:val="000000"/>
        </w:rPr>
        <w:t xml:space="preserve">is to reduce or remove those barriers and </w:t>
      </w:r>
      <w:r w:rsidR="00FD5AE9">
        <w:rPr>
          <w:rFonts w:ascii="Arial" w:eastAsia="Times New Roman" w:hAnsi="Arial" w:cs="Arial"/>
          <w:color w:val="000000"/>
        </w:rPr>
        <w:t>support</w:t>
      </w:r>
      <w:r w:rsidRPr="004731B4">
        <w:rPr>
          <w:rFonts w:ascii="Arial" w:eastAsia="Times New Roman" w:hAnsi="Arial" w:cs="Arial"/>
          <w:color w:val="000000"/>
        </w:rPr>
        <w:t xml:space="preserve"> access to technology for children and adults with disabilities</w:t>
      </w:r>
      <w:r w:rsidR="00FD5AE9">
        <w:rPr>
          <w:rFonts w:ascii="Arial" w:eastAsia="Times New Roman" w:hAnsi="Arial" w:cs="Arial"/>
          <w:color w:val="000000"/>
        </w:rPr>
        <w:t>,</w:t>
      </w:r>
      <w:r w:rsidRPr="004731B4">
        <w:rPr>
          <w:rFonts w:ascii="Arial" w:eastAsia="Times New Roman" w:hAnsi="Arial" w:cs="Arial"/>
          <w:color w:val="000000"/>
        </w:rPr>
        <w:t xml:space="preserve"> so that essential opportunities to thrive and succeed are available to all of us. By working toward universal access, we contribute to the educational achievement, professional success, and everyday access to transportation, recreation, and daily convenience and comfort of thousands of human beings.</w:t>
      </w:r>
    </w:p>
    <w:p w14:paraId="18D0CD9A"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1D6C5A20" w14:textId="4A66A3ED"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b/>
          <w:bCs/>
          <w:color w:val="000000"/>
        </w:rPr>
        <w:t xml:space="preserve">The need for our services increases </w:t>
      </w:r>
      <w:r w:rsidRPr="004731B4">
        <w:rPr>
          <w:rFonts w:ascii="Arial" w:eastAsia="Times New Roman" w:hAnsi="Arial" w:cs="Arial"/>
          <w:color w:val="000000"/>
        </w:rPr>
        <w:t xml:space="preserve">as the role of technology in our lives grows. This is happening at a blistering pace. Our new </w:t>
      </w:r>
      <w:r w:rsidR="00CD6849">
        <w:rPr>
          <w:rFonts w:ascii="Arial" w:eastAsia="Times New Roman" w:hAnsi="Arial" w:cs="Arial"/>
          <w:color w:val="000000"/>
        </w:rPr>
        <w:t>ED</w:t>
      </w:r>
      <w:r w:rsidRPr="004731B4">
        <w:rPr>
          <w:rFonts w:ascii="Arial" w:eastAsia="Times New Roman" w:hAnsi="Arial" w:cs="Arial"/>
          <w:color w:val="000000"/>
        </w:rPr>
        <w:t xml:space="preserve"> will bear the responsibility of ensuring that our organization keeps up with this increase in both need and demand.</w:t>
      </w:r>
    </w:p>
    <w:p w14:paraId="60CA348C"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0FE25343" w14:textId="072D6A94" w:rsidR="004731B4" w:rsidRPr="004731B4" w:rsidRDefault="004731B4" w:rsidP="005D03CE">
      <w:pPr>
        <w:spacing w:after="0" w:line="240" w:lineRule="auto"/>
        <w:rPr>
          <w:rFonts w:ascii="Times New Roman" w:eastAsia="Times New Roman" w:hAnsi="Times New Roman" w:cs="Times New Roman"/>
          <w:sz w:val="24"/>
          <w:szCs w:val="24"/>
        </w:rPr>
      </w:pPr>
      <w:r w:rsidRPr="004731B4">
        <w:rPr>
          <w:rFonts w:ascii="Arial" w:eastAsia="Times New Roman" w:hAnsi="Arial" w:cs="Arial"/>
          <w:b/>
          <w:bCs/>
          <w:color w:val="000000"/>
        </w:rPr>
        <w:t>CforAT is based at the Ed Roberts Campus in Berkeley, California</w:t>
      </w:r>
      <w:r w:rsidRPr="004731B4">
        <w:rPr>
          <w:rFonts w:ascii="Arial" w:eastAsia="Times New Roman" w:hAnsi="Arial" w:cs="Arial"/>
          <w:color w:val="000000"/>
        </w:rPr>
        <w:t xml:space="preserve">. The </w:t>
      </w:r>
      <w:hyperlink r:id="rId8" w:history="1">
        <w:r w:rsidRPr="009C0BE0">
          <w:rPr>
            <w:rStyle w:val="Hyperlink"/>
            <w:rFonts w:ascii="Arial" w:eastAsia="Times New Roman" w:hAnsi="Arial" w:cs="Arial"/>
          </w:rPr>
          <w:t>Ed Roberts Campus</w:t>
        </w:r>
      </w:hyperlink>
      <w:r w:rsidRPr="004731B4">
        <w:rPr>
          <w:rFonts w:ascii="Arial" w:eastAsia="Times New Roman" w:hAnsi="Arial" w:cs="Arial"/>
          <w:color w:val="000000"/>
        </w:rPr>
        <w:t xml:space="preserve"> (ERC) is both an architectural delight and a </w:t>
      </w:r>
      <w:proofErr w:type="gramStart"/>
      <w:r w:rsidRPr="004731B4">
        <w:rPr>
          <w:rFonts w:ascii="Arial" w:eastAsia="Times New Roman" w:hAnsi="Arial" w:cs="Arial"/>
          <w:color w:val="000000"/>
        </w:rPr>
        <w:t>state of the art</w:t>
      </w:r>
      <w:proofErr w:type="gramEnd"/>
      <w:r w:rsidRPr="004731B4">
        <w:rPr>
          <w:rFonts w:ascii="Arial" w:eastAsia="Times New Roman" w:hAnsi="Arial" w:cs="Arial"/>
          <w:color w:val="000000"/>
        </w:rPr>
        <w:t xml:space="preserve"> example of universal design. The Campus is a global center for people with disabilities, and home to innovative organizations that contribute to equality</w:t>
      </w:r>
      <w:r w:rsidR="00FD5AE9">
        <w:rPr>
          <w:rFonts w:ascii="Arial" w:eastAsia="Times New Roman" w:hAnsi="Arial" w:cs="Arial"/>
          <w:color w:val="000000"/>
        </w:rPr>
        <w:t xml:space="preserve">, </w:t>
      </w:r>
      <w:r w:rsidRPr="004731B4">
        <w:rPr>
          <w:rFonts w:ascii="Arial" w:eastAsia="Times New Roman" w:hAnsi="Arial" w:cs="Arial"/>
          <w:color w:val="000000"/>
        </w:rPr>
        <w:t>civil rights, and</w:t>
      </w:r>
      <w:r w:rsidR="009C0BE0">
        <w:rPr>
          <w:rFonts w:ascii="Arial" w:eastAsia="Times New Roman" w:hAnsi="Arial" w:cs="Arial"/>
          <w:color w:val="000000"/>
        </w:rPr>
        <w:t xml:space="preserve"> </w:t>
      </w:r>
      <w:r w:rsidRPr="004731B4">
        <w:rPr>
          <w:rFonts w:ascii="Arial" w:eastAsia="Times New Roman" w:hAnsi="Arial" w:cs="Arial"/>
          <w:color w:val="000000"/>
        </w:rPr>
        <w:t xml:space="preserve">a more civilized society for all people. </w:t>
      </w:r>
      <w:r w:rsidR="009C0BE0">
        <w:rPr>
          <w:rFonts w:ascii="Arial" w:eastAsia="Times New Roman" w:hAnsi="Arial" w:cs="Arial"/>
          <w:color w:val="000000"/>
        </w:rPr>
        <w:t>CforAT</w:t>
      </w:r>
      <w:r w:rsidRPr="004731B4">
        <w:rPr>
          <w:rFonts w:ascii="Arial" w:eastAsia="Times New Roman" w:hAnsi="Arial" w:cs="Arial"/>
          <w:color w:val="000000"/>
        </w:rPr>
        <w:t xml:space="preserve"> is proud to have been </w:t>
      </w:r>
      <w:r w:rsidR="009C0BE0">
        <w:rPr>
          <w:rFonts w:ascii="Arial" w:eastAsia="Times New Roman" w:hAnsi="Arial" w:cs="Arial"/>
          <w:color w:val="000000"/>
        </w:rPr>
        <w:t>the keystone</w:t>
      </w:r>
      <w:r w:rsidRPr="004731B4">
        <w:rPr>
          <w:rFonts w:ascii="Arial" w:eastAsia="Times New Roman" w:hAnsi="Arial" w:cs="Arial"/>
          <w:color w:val="000000"/>
        </w:rPr>
        <w:t xml:space="preserve"> </w:t>
      </w:r>
      <w:r w:rsidR="00283292">
        <w:rPr>
          <w:rFonts w:ascii="Arial" w:eastAsia="Times New Roman" w:hAnsi="Arial" w:cs="Arial"/>
          <w:color w:val="000000"/>
        </w:rPr>
        <w:t>partner</w:t>
      </w:r>
      <w:r w:rsidRPr="004731B4">
        <w:rPr>
          <w:rFonts w:ascii="Arial" w:eastAsia="Times New Roman" w:hAnsi="Arial" w:cs="Arial"/>
          <w:color w:val="000000"/>
        </w:rPr>
        <w:t xml:space="preserve"> in the founding, funding, and building of the ERC.</w:t>
      </w:r>
    </w:p>
    <w:p w14:paraId="27B006AA" w14:textId="77777777" w:rsidR="005D03CE" w:rsidRDefault="005D03CE" w:rsidP="004731B4">
      <w:pPr>
        <w:spacing w:after="0" w:line="240" w:lineRule="auto"/>
        <w:jc w:val="center"/>
        <w:rPr>
          <w:rFonts w:ascii="Arial" w:eastAsia="Times New Roman" w:hAnsi="Arial" w:cs="Arial"/>
          <w:b/>
          <w:bCs/>
          <w:color w:val="1155CC"/>
          <w:sz w:val="26"/>
          <w:szCs w:val="26"/>
        </w:rPr>
      </w:pPr>
    </w:p>
    <w:p w14:paraId="78A0EA6F" w14:textId="2AFF8578" w:rsidR="004731B4" w:rsidRPr="004731B4" w:rsidRDefault="004731B4" w:rsidP="64EB5593">
      <w:pPr>
        <w:pStyle w:val="Heading1"/>
        <w:rPr>
          <w:rFonts w:ascii="Calibri Light" w:eastAsia="PMingLiU" w:hAnsi="Calibri Light" w:cs="Times New Roman"/>
        </w:rPr>
      </w:pPr>
      <w:r>
        <w:t xml:space="preserve">We achieve our mission in </w:t>
      </w:r>
      <w:r w:rsidR="00613E88">
        <w:rPr>
          <w:rFonts w:ascii="Arial" w:eastAsia="Times New Roman" w:hAnsi="Arial" w:cs="Arial"/>
          <w:color w:val="1155CC"/>
          <w:sz w:val="26"/>
          <w:szCs w:val="26"/>
        </w:rPr>
        <w:t>three</w:t>
      </w:r>
      <w:r w:rsidRPr="004731B4">
        <w:rPr>
          <w:rFonts w:ascii="Arial" w:eastAsia="Times New Roman" w:hAnsi="Arial" w:cs="Arial"/>
          <w:color w:val="1155CC"/>
          <w:sz w:val="26"/>
          <w:szCs w:val="26"/>
        </w:rPr>
        <w:t xml:space="preserve"> ways</w:t>
      </w:r>
    </w:p>
    <w:p w14:paraId="3FB65AC3"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2F596AD0" w14:textId="074FEF3F" w:rsidR="004731B4" w:rsidRPr="004731B4" w:rsidRDefault="28C04CF2" w:rsidP="64EB5593">
      <w:pPr>
        <w:pStyle w:val="Heading2"/>
        <w:rPr>
          <w:rFonts w:ascii="Calibri Light" w:eastAsia="PMingLiU" w:hAnsi="Calibri Light" w:cs="Times New Roman"/>
        </w:rPr>
      </w:pPr>
      <w:r>
        <w:t>Direct Services</w:t>
      </w:r>
    </w:p>
    <w:p w14:paraId="51C4B6E4" w14:textId="4C768D03" w:rsidR="004731B4" w:rsidRPr="004731B4" w:rsidRDefault="19D03183" w:rsidP="004731B4">
      <w:pPr>
        <w:spacing w:after="0" w:line="240" w:lineRule="auto"/>
        <w:rPr>
          <w:rFonts w:ascii="Times New Roman" w:eastAsia="Times New Roman" w:hAnsi="Times New Roman" w:cs="Times New Roman"/>
          <w:sz w:val="24"/>
          <w:szCs w:val="24"/>
        </w:rPr>
      </w:pPr>
      <w:r w:rsidRPr="0F553F30">
        <w:rPr>
          <w:rFonts w:ascii="Arial" w:eastAsia="Times New Roman" w:hAnsi="Arial" w:cs="Arial"/>
          <w:color w:val="000000" w:themeColor="text1"/>
        </w:rPr>
        <w:t xml:space="preserve">We provide </w:t>
      </w:r>
      <w:r w:rsidR="28C04CF2" w:rsidRPr="0F553F30">
        <w:rPr>
          <w:rFonts w:ascii="Arial" w:eastAsia="Times New Roman" w:hAnsi="Arial" w:cs="Arial"/>
          <w:color w:val="000000" w:themeColor="text1"/>
        </w:rPr>
        <w:t xml:space="preserve">workshops, training, support, and information </w:t>
      </w:r>
      <w:r w:rsidR="029B651D" w:rsidRPr="0F553F30">
        <w:rPr>
          <w:rFonts w:ascii="Arial" w:eastAsia="Times New Roman" w:hAnsi="Arial" w:cs="Arial"/>
          <w:color w:val="000000" w:themeColor="text1"/>
        </w:rPr>
        <w:t>on</w:t>
      </w:r>
      <w:r w:rsidRPr="0F553F30">
        <w:rPr>
          <w:rFonts w:ascii="Arial" w:eastAsia="Times New Roman" w:hAnsi="Arial" w:cs="Arial"/>
          <w:color w:val="000000" w:themeColor="text1"/>
        </w:rPr>
        <w:t xml:space="preserve"> the </w:t>
      </w:r>
      <w:r w:rsidR="070A56DB" w:rsidRPr="0F553F30">
        <w:rPr>
          <w:rFonts w:ascii="Arial" w:eastAsia="Times New Roman" w:hAnsi="Arial" w:cs="Arial"/>
          <w:color w:val="000000" w:themeColor="text1"/>
        </w:rPr>
        <w:t>selection</w:t>
      </w:r>
      <w:r w:rsidR="28C04CF2" w:rsidRPr="0F553F30">
        <w:rPr>
          <w:rFonts w:ascii="Arial" w:eastAsia="Times New Roman" w:hAnsi="Arial" w:cs="Arial"/>
          <w:color w:val="000000" w:themeColor="text1"/>
        </w:rPr>
        <w:t xml:space="preserve">, setup, and </w:t>
      </w:r>
      <w:r w:rsidR="45ED0197" w:rsidRPr="0F553F30">
        <w:rPr>
          <w:rFonts w:ascii="Arial" w:eastAsia="Times New Roman" w:hAnsi="Arial" w:cs="Arial"/>
          <w:color w:val="000000" w:themeColor="text1"/>
        </w:rPr>
        <w:t>integration</w:t>
      </w:r>
      <w:r w:rsidRPr="0F553F30">
        <w:rPr>
          <w:rFonts w:ascii="Arial" w:eastAsia="Times New Roman" w:hAnsi="Arial" w:cs="Arial"/>
          <w:color w:val="000000" w:themeColor="text1"/>
        </w:rPr>
        <w:t xml:space="preserve"> of technology </w:t>
      </w:r>
      <w:r w:rsidR="28C04CF2" w:rsidRPr="0F553F30">
        <w:rPr>
          <w:rFonts w:ascii="Arial" w:eastAsia="Times New Roman" w:hAnsi="Arial" w:cs="Arial"/>
          <w:color w:val="000000" w:themeColor="text1"/>
        </w:rPr>
        <w:t xml:space="preserve">for people with disabilities and others facing digital access barriers. </w:t>
      </w:r>
      <w:r w:rsidR="029B651D" w:rsidRPr="0F553F30">
        <w:rPr>
          <w:rFonts w:ascii="Arial" w:eastAsia="Times New Roman" w:hAnsi="Arial" w:cs="Arial"/>
          <w:color w:val="000000" w:themeColor="text1"/>
        </w:rPr>
        <w:t xml:space="preserve">We also provide </w:t>
      </w:r>
      <w:r w:rsidR="762B6021" w:rsidRPr="0F553F30">
        <w:rPr>
          <w:rFonts w:ascii="Arial" w:eastAsia="Times New Roman" w:hAnsi="Arial" w:cs="Arial"/>
          <w:color w:val="000000" w:themeColor="text1"/>
        </w:rPr>
        <w:t>Assistive Technology (</w:t>
      </w:r>
      <w:r w:rsidR="029B651D" w:rsidRPr="0F553F30">
        <w:rPr>
          <w:rFonts w:ascii="Arial" w:eastAsia="Times New Roman" w:hAnsi="Arial" w:cs="Arial"/>
          <w:color w:val="000000" w:themeColor="text1"/>
        </w:rPr>
        <w:t>AT</w:t>
      </w:r>
      <w:r w:rsidR="762B6021" w:rsidRPr="0F553F30">
        <w:rPr>
          <w:rFonts w:ascii="Arial" w:eastAsia="Times New Roman" w:hAnsi="Arial" w:cs="Arial"/>
          <w:color w:val="000000" w:themeColor="text1"/>
        </w:rPr>
        <w:t>)</w:t>
      </w:r>
      <w:r w:rsidR="52741B3A" w:rsidRPr="0F553F30">
        <w:rPr>
          <w:rFonts w:ascii="Arial" w:eastAsia="Times New Roman" w:hAnsi="Arial" w:cs="Arial"/>
          <w:color w:val="000000" w:themeColor="text1"/>
        </w:rPr>
        <w:t xml:space="preserve"> &amp; </w:t>
      </w:r>
      <w:r w:rsidR="762B6021" w:rsidRPr="0F553F30">
        <w:rPr>
          <w:rFonts w:ascii="Arial" w:eastAsia="Times New Roman" w:hAnsi="Arial" w:cs="Arial"/>
          <w:color w:val="000000" w:themeColor="text1"/>
        </w:rPr>
        <w:t>Augmentative/Alternative Communication (</w:t>
      </w:r>
      <w:r w:rsidR="52741B3A" w:rsidRPr="0F553F30">
        <w:rPr>
          <w:rFonts w:ascii="Arial" w:eastAsia="Times New Roman" w:hAnsi="Arial" w:cs="Arial"/>
          <w:color w:val="000000" w:themeColor="text1"/>
        </w:rPr>
        <w:t>AAC</w:t>
      </w:r>
      <w:r w:rsidR="762B6021" w:rsidRPr="0F553F30">
        <w:rPr>
          <w:rFonts w:ascii="Arial" w:eastAsia="Times New Roman" w:hAnsi="Arial" w:cs="Arial"/>
          <w:color w:val="000000" w:themeColor="text1"/>
        </w:rPr>
        <w:t>)</w:t>
      </w:r>
      <w:r w:rsidR="029B651D" w:rsidRPr="0F553F30">
        <w:rPr>
          <w:rFonts w:ascii="Arial" w:eastAsia="Times New Roman" w:hAnsi="Arial" w:cs="Arial"/>
          <w:color w:val="000000" w:themeColor="text1"/>
        </w:rPr>
        <w:t xml:space="preserve"> consultation, direct services, and assessments for schools and </w:t>
      </w:r>
      <w:r w:rsidR="52741B3A" w:rsidRPr="0F553F30">
        <w:rPr>
          <w:rFonts w:ascii="Arial" w:eastAsia="Times New Roman" w:hAnsi="Arial" w:cs="Arial"/>
          <w:color w:val="000000" w:themeColor="text1"/>
        </w:rPr>
        <w:t>social</w:t>
      </w:r>
      <w:r w:rsidR="029B651D" w:rsidRPr="0F553F30">
        <w:rPr>
          <w:rFonts w:ascii="Arial" w:eastAsia="Times New Roman" w:hAnsi="Arial" w:cs="Arial"/>
          <w:color w:val="000000" w:themeColor="text1"/>
        </w:rPr>
        <w:t xml:space="preserve"> service organizations. </w:t>
      </w:r>
    </w:p>
    <w:p w14:paraId="02A930AF"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146EFBBD" w14:textId="45F9CAB0" w:rsidR="00613E88" w:rsidRPr="00780A11" w:rsidRDefault="28C04CF2" w:rsidP="00780A11">
      <w:pPr>
        <w:pStyle w:val="Heading2"/>
      </w:pPr>
      <w:r w:rsidRPr="00780A11">
        <w:lastRenderedPageBreak/>
        <w:t>Consultin</w:t>
      </w:r>
      <w:r w:rsidR="1339FA3A" w:rsidRPr="00780A11">
        <w:t>g</w:t>
      </w:r>
    </w:p>
    <w:p w14:paraId="288E6346" w14:textId="5B1FEFE1" w:rsidR="00613E88" w:rsidRPr="004731B4" w:rsidRDefault="52741B3A" w:rsidP="00613E88">
      <w:pPr>
        <w:spacing w:after="0" w:line="240" w:lineRule="auto"/>
        <w:rPr>
          <w:rFonts w:ascii="Times New Roman" w:eastAsia="Times New Roman" w:hAnsi="Times New Roman" w:cs="Times New Roman"/>
          <w:sz w:val="24"/>
          <w:szCs w:val="24"/>
        </w:rPr>
      </w:pPr>
      <w:r w:rsidRPr="0F553F30">
        <w:rPr>
          <w:rFonts w:ascii="Arial" w:eastAsia="Times New Roman" w:hAnsi="Arial" w:cs="Arial"/>
          <w:color w:val="000000" w:themeColor="text1"/>
        </w:rPr>
        <w:t>We provide general and technical consultation</w:t>
      </w:r>
      <w:r w:rsidR="28C04CF2" w:rsidRPr="0F553F30">
        <w:rPr>
          <w:rFonts w:ascii="Arial" w:eastAsia="Times New Roman" w:hAnsi="Arial" w:cs="Arial"/>
          <w:color w:val="000000" w:themeColor="text1"/>
        </w:rPr>
        <w:t xml:space="preserve"> to organizations and corporations</w:t>
      </w:r>
      <w:r w:rsidRPr="0F553F30">
        <w:rPr>
          <w:rFonts w:ascii="Arial" w:eastAsia="Times New Roman" w:hAnsi="Arial" w:cs="Arial"/>
          <w:color w:val="000000" w:themeColor="text1"/>
        </w:rPr>
        <w:t>,</w:t>
      </w:r>
      <w:r w:rsidR="28C04CF2" w:rsidRPr="0F553F30">
        <w:rPr>
          <w:rFonts w:ascii="Arial" w:eastAsia="Times New Roman" w:hAnsi="Arial" w:cs="Arial"/>
          <w:color w:val="000000" w:themeColor="text1"/>
        </w:rPr>
        <w:t xml:space="preserve"> to ensure that their digital services are accessible to all. In addition to possessing decades of experience and technical expertise, CforAT has </w:t>
      </w:r>
      <w:r w:rsidR="070A56DB" w:rsidRPr="0F553F30">
        <w:rPr>
          <w:rFonts w:ascii="Arial" w:eastAsia="Times New Roman" w:hAnsi="Arial" w:cs="Arial"/>
          <w:color w:val="000000" w:themeColor="text1"/>
        </w:rPr>
        <w:t>built</w:t>
      </w:r>
      <w:r w:rsidR="28C04CF2" w:rsidRPr="0F553F30">
        <w:rPr>
          <w:rFonts w:ascii="Arial" w:eastAsia="Times New Roman" w:hAnsi="Arial" w:cs="Arial"/>
          <w:color w:val="000000" w:themeColor="text1"/>
        </w:rPr>
        <w:t xml:space="preserve"> a highly </w:t>
      </w:r>
      <w:proofErr w:type="gramStart"/>
      <w:r w:rsidR="28C04CF2" w:rsidRPr="0F553F30">
        <w:rPr>
          <w:rFonts w:ascii="Arial" w:eastAsia="Times New Roman" w:hAnsi="Arial" w:cs="Arial"/>
          <w:color w:val="000000" w:themeColor="text1"/>
        </w:rPr>
        <w:t>sought after</w:t>
      </w:r>
      <w:proofErr w:type="gramEnd"/>
      <w:r w:rsidR="28C04CF2" w:rsidRPr="0F553F30">
        <w:rPr>
          <w:rFonts w:ascii="Arial" w:eastAsia="Times New Roman" w:hAnsi="Arial" w:cs="Arial"/>
          <w:color w:val="000000" w:themeColor="text1"/>
        </w:rPr>
        <w:t xml:space="preserve"> test bank of users with disabilities.</w:t>
      </w:r>
    </w:p>
    <w:p w14:paraId="38BB5427" w14:textId="77777777" w:rsidR="00613E88" w:rsidRDefault="00613E88" w:rsidP="004731B4">
      <w:pPr>
        <w:spacing w:after="0" w:line="240" w:lineRule="auto"/>
        <w:rPr>
          <w:rFonts w:ascii="Arial" w:eastAsia="Times New Roman" w:hAnsi="Arial" w:cs="Arial"/>
          <w:b/>
          <w:bCs/>
          <w:color w:val="000000"/>
        </w:rPr>
      </w:pPr>
    </w:p>
    <w:p w14:paraId="0AB4DC2A" w14:textId="60A328BE" w:rsidR="004731B4" w:rsidRPr="004731B4" w:rsidRDefault="19D03183" w:rsidP="64EB5593">
      <w:pPr>
        <w:pStyle w:val="Heading2"/>
        <w:rPr>
          <w:rFonts w:ascii="Calibri Light" w:eastAsia="PMingLiU" w:hAnsi="Calibri Light" w:cs="Times New Roman"/>
        </w:rPr>
      </w:pPr>
      <w:r>
        <w:t>Advocacy</w:t>
      </w:r>
    </w:p>
    <w:p w14:paraId="5995A3DD" w14:textId="72A8FA1E" w:rsidR="00B56157" w:rsidRDefault="19D03183" w:rsidP="001A7CB0">
      <w:pPr>
        <w:spacing w:after="0" w:line="240" w:lineRule="auto"/>
        <w:rPr>
          <w:rFonts w:ascii="Arial" w:eastAsia="Times New Roman" w:hAnsi="Arial" w:cs="Arial"/>
          <w:color w:val="000000" w:themeColor="text1"/>
        </w:rPr>
      </w:pPr>
      <w:r w:rsidRPr="0F553F30">
        <w:rPr>
          <w:rFonts w:ascii="Arial" w:eastAsia="Times New Roman" w:hAnsi="Arial" w:cs="Arial"/>
          <w:color w:val="000000" w:themeColor="text1"/>
        </w:rPr>
        <w:t>We work with government agencies, private companies,</w:t>
      </w:r>
      <w:r w:rsidR="029B651D" w:rsidRPr="0F553F30">
        <w:rPr>
          <w:rFonts w:ascii="Arial" w:eastAsia="Times New Roman" w:hAnsi="Arial" w:cs="Arial"/>
          <w:color w:val="000000" w:themeColor="text1"/>
        </w:rPr>
        <w:t xml:space="preserve"> and </w:t>
      </w:r>
      <w:r w:rsidR="52741B3A" w:rsidRPr="0F553F30">
        <w:rPr>
          <w:rFonts w:ascii="Arial" w:eastAsia="Times New Roman" w:hAnsi="Arial" w:cs="Arial"/>
          <w:color w:val="000000" w:themeColor="text1"/>
        </w:rPr>
        <w:t xml:space="preserve">public </w:t>
      </w:r>
      <w:r w:rsidR="029B651D" w:rsidRPr="0F553F30">
        <w:rPr>
          <w:rFonts w:ascii="Arial" w:eastAsia="Times New Roman" w:hAnsi="Arial" w:cs="Arial"/>
          <w:color w:val="000000" w:themeColor="text1"/>
        </w:rPr>
        <w:t xml:space="preserve">organizations </w:t>
      </w:r>
      <w:r w:rsidRPr="0F553F30">
        <w:rPr>
          <w:rFonts w:ascii="Arial" w:eastAsia="Times New Roman" w:hAnsi="Arial" w:cs="Arial"/>
          <w:color w:val="000000" w:themeColor="text1"/>
        </w:rPr>
        <w:t xml:space="preserve">to help ensure that policies and practices </w:t>
      </w:r>
      <w:r w:rsidR="029B651D" w:rsidRPr="0F553F30">
        <w:rPr>
          <w:rFonts w:ascii="Arial" w:eastAsia="Times New Roman" w:hAnsi="Arial" w:cs="Arial"/>
          <w:color w:val="000000" w:themeColor="text1"/>
        </w:rPr>
        <w:t>are inclusive</w:t>
      </w:r>
      <w:r w:rsidR="52741B3A" w:rsidRPr="0F553F30">
        <w:rPr>
          <w:rFonts w:ascii="Arial" w:eastAsia="Times New Roman" w:hAnsi="Arial" w:cs="Arial"/>
          <w:color w:val="000000" w:themeColor="text1"/>
        </w:rPr>
        <w:t xml:space="preserve"> of and supportive</w:t>
      </w:r>
      <w:r w:rsidR="029B651D" w:rsidRPr="0F553F30">
        <w:rPr>
          <w:rFonts w:ascii="Arial" w:eastAsia="Times New Roman" w:hAnsi="Arial" w:cs="Arial"/>
          <w:color w:val="000000" w:themeColor="text1"/>
        </w:rPr>
        <w:t xml:space="preserve"> for</w:t>
      </w:r>
      <w:r w:rsidR="52741B3A" w:rsidRPr="0F553F30">
        <w:rPr>
          <w:rFonts w:ascii="Arial" w:eastAsia="Times New Roman" w:hAnsi="Arial" w:cs="Arial"/>
          <w:color w:val="000000" w:themeColor="text1"/>
        </w:rPr>
        <w:t xml:space="preserve"> </w:t>
      </w:r>
      <w:r w:rsidRPr="0F553F30">
        <w:rPr>
          <w:rFonts w:ascii="Arial" w:eastAsia="Times New Roman" w:hAnsi="Arial" w:cs="Arial"/>
          <w:color w:val="000000" w:themeColor="text1"/>
        </w:rPr>
        <w:t>people with disabilities.</w:t>
      </w:r>
    </w:p>
    <w:p w14:paraId="52179725" w14:textId="77777777" w:rsidR="001A7CB0" w:rsidRDefault="001A7CB0" w:rsidP="001A7CB0">
      <w:pPr>
        <w:spacing w:after="0" w:line="240" w:lineRule="auto"/>
        <w:rPr>
          <w:rFonts w:ascii="Arial" w:eastAsia="Times New Roman" w:hAnsi="Arial" w:cs="Arial"/>
          <w:color w:val="000000" w:themeColor="text1"/>
        </w:rPr>
      </w:pPr>
    </w:p>
    <w:p w14:paraId="369C1B1C" w14:textId="77777777" w:rsidR="001A7CB0" w:rsidRDefault="001A7CB0" w:rsidP="001A7CB0">
      <w:pPr>
        <w:spacing w:after="0" w:line="240" w:lineRule="auto"/>
        <w:rPr>
          <w:rFonts w:ascii="Arial" w:eastAsia="Times New Roman" w:hAnsi="Arial" w:cs="Arial"/>
          <w:color w:val="000000" w:themeColor="text1"/>
        </w:rPr>
      </w:pPr>
    </w:p>
    <w:p w14:paraId="3C72E02D" w14:textId="77777777" w:rsidR="001A7CB0" w:rsidRDefault="001A7CB0" w:rsidP="001A7CB0">
      <w:pPr>
        <w:spacing w:after="0" w:line="240" w:lineRule="auto"/>
        <w:rPr>
          <w:rFonts w:ascii="Arial" w:eastAsia="Times New Roman" w:hAnsi="Arial" w:cs="Arial"/>
          <w:color w:val="000000" w:themeColor="text1"/>
        </w:rPr>
      </w:pPr>
    </w:p>
    <w:p w14:paraId="410EC732" w14:textId="77777777" w:rsidR="001A7CB0" w:rsidRDefault="001A7CB0" w:rsidP="001A7CB0">
      <w:pPr>
        <w:spacing w:after="0" w:line="240" w:lineRule="auto"/>
        <w:rPr>
          <w:rFonts w:ascii="Arial" w:eastAsia="Times New Roman" w:hAnsi="Arial" w:cs="Arial"/>
          <w:b/>
          <w:bCs/>
          <w:color w:val="1155CC"/>
          <w:sz w:val="26"/>
          <w:szCs w:val="26"/>
        </w:rPr>
      </w:pPr>
    </w:p>
    <w:p w14:paraId="672C339A" w14:textId="5CBC3D6F" w:rsidR="004731B4" w:rsidRPr="004731B4" w:rsidRDefault="004731B4" w:rsidP="64EB5593">
      <w:pPr>
        <w:pStyle w:val="Heading1"/>
        <w:rPr>
          <w:rFonts w:ascii="Calibri Light" w:eastAsia="PMingLiU" w:hAnsi="Calibri Light" w:cs="Times New Roman"/>
        </w:rPr>
      </w:pPr>
      <w:r>
        <w:t>POSITION DESCRIPTION</w:t>
      </w:r>
    </w:p>
    <w:p w14:paraId="25C47D41"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7E05E613" w14:textId="3E495695"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xml:space="preserve">Reporting to the </w:t>
      </w:r>
      <w:r w:rsidR="00621BA7">
        <w:rPr>
          <w:rFonts w:ascii="Arial" w:eastAsia="Times New Roman" w:hAnsi="Arial" w:cs="Arial"/>
          <w:color w:val="000000"/>
        </w:rPr>
        <w:t>Board of Directors</w:t>
      </w:r>
      <w:r w:rsidRPr="004731B4">
        <w:rPr>
          <w:rFonts w:ascii="Arial" w:eastAsia="Times New Roman" w:hAnsi="Arial" w:cs="Arial"/>
          <w:color w:val="000000"/>
        </w:rPr>
        <w:t xml:space="preserve">, the </w:t>
      </w:r>
      <w:r w:rsidR="00CD6849">
        <w:rPr>
          <w:rFonts w:ascii="Arial" w:eastAsia="Times New Roman" w:hAnsi="Arial" w:cs="Arial"/>
          <w:color w:val="000000"/>
        </w:rPr>
        <w:t>ED</w:t>
      </w:r>
      <w:r w:rsidRPr="004731B4">
        <w:rPr>
          <w:rFonts w:ascii="Arial" w:eastAsia="Times New Roman" w:hAnsi="Arial" w:cs="Arial"/>
          <w:color w:val="000000"/>
        </w:rPr>
        <w:t xml:space="preserve"> will have overall strategic and operational responsibility for </w:t>
      </w:r>
      <w:r w:rsidR="00FE2BF7">
        <w:rPr>
          <w:rFonts w:ascii="Arial" w:eastAsia="Times New Roman" w:hAnsi="Arial" w:cs="Arial"/>
          <w:color w:val="000000"/>
        </w:rPr>
        <w:t>CforAT’s</w:t>
      </w:r>
      <w:r w:rsidRPr="004731B4">
        <w:rPr>
          <w:rFonts w:ascii="Arial" w:eastAsia="Times New Roman" w:hAnsi="Arial" w:cs="Arial"/>
          <w:color w:val="000000"/>
        </w:rPr>
        <w:t xml:space="preserve"> staff, programs, and execution of its mission.</w:t>
      </w:r>
    </w:p>
    <w:p w14:paraId="43586156"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3E87A815" w14:textId="77777777" w:rsidR="00B56157" w:rsidRDefault="00B56157" w:rsidP="64EB5593">
      <w:pPr>
        <w:pStyle w:val="Heading2"/>
      </w:pPr>
    </w:p>
    <w:p w14:paraId="4359563C" w14:textId="2FA7417A" w:rsidR="004731B4" w:rsidRDefault="004731B4" w:rsidP="64EB5593">
      <w:pPr>
        <w:pStyle w:val="Heading2"/>
      </w:pPr>
      <w:r>
        <w:t>Essential Responsibilities</w:t>
      </w:r>
    </w:p>
    <w:p w14:paraId="41B6A7A9" w14:textId="77777777" w:rsidR="00780A11" w:rsidRPr="00780A11" w:rsidRDefault="00780A11" w:rsidP="00780A11"/>
    <w:p w14:paraId="554E0B4B" w14:textId="77777777" w:rsidR="004731B4" w:rsidRPr="004731B4" w:rsidRDefault="004731B4" w:rsidP="64EB5593">
      <w:pPr>
        <w:pStyle w:val="Heading3"/>
        <w:rPr>
          <w:rFonts w:ascii="Times New Roman" w:eastAsia="Times New Roman" w:hAnsi="Times New Roman" w:cs="Times New Roman"/>
        </w:rPr>
      </w:pPr>
      <w:r>
        <w:t>Mission </w:t>
      </w:r>
    </w:p>
    <w:p w14:paraId="582C8114" w14:textId="40D3BBD4" w:rsidR="00FE2BF7" w:rsidRDefault="004731B4" w:rsidP="004731B4">
      <w:pPr>
        <w:spacing w:after="0" w:line="240" w:lineRule="auto"/>
        <w:rPr>
          <w:rFonts w:ascii="Arial" w:eastAsia="Times New Roman" w:hAnsi="Arial" w:cs="Arial"/>
          <w:color w:val="000000"/>
        </w:rPr>
      </w:pPr>
      <w:r w:rsidRPr="004731B4">
        <w:rPr>
          <w:rFonts w:ascii="Arial" w:eastAsia="Times New Roman" w:hAnsi="Arial" w:cs="Arial"/>
          <w:color w:val="000000"/>
        </w:rPr>
        <w:t xml:space="preserve">The </w:t>
      </w:r>
      <w:r w:rsidR="00CD6849">
        <w:rPr>
          <w:rFonts w:ascii="Arial" w:eastAsia="Times New Roman" w:hAnsi="Arial" w:cs="Arial"/>
          <w:color w:val="000000"/>
        </w:rPr>
        <w:t>ED</w:t>
      </w:r>
      <w:r w:rsidRPr="004731B4">
        <w:rPr>
          <w:rFonts w:ascii="Arial" w:eastAsia="Times New Roman" w:hAnsi="Arial" w:cs="Arial"/>
          <w:color w:val="000000"/>
        </w:rPr>
        <w:t xml:space="preserve"> will ensure that CforAT </w:t>
      </w:r>
      <w:r w:rsidR="00FE2BF7">
        <w:rPr>
          <w:rFonts w:ascii="Arial" w:eastAsia="Times New Roman" w:hAnsi="Arial" w:cs="Arial"/>
          <w:color w:val="000000"/>
        </w:rPr>
        <w:t>continues to meet the</w:t>
      </w:r>
      <w:r w:rsidR="00621BA7">
        <w:rPr>
          <w:rFonts w:ascii="Arial" w:eastAsia="Times New Roman" w:hAnsi="Arial" w:cs="Arial"/>
          <w:color w:val="000000"/>
        </w:rPr>
        <w:t xml:space="preserve"> digital access needs of children and adults with disabilities and others who face digital access barriers. </w:t>
      </w:r>
    </w:p>
    <w:p w14:paraId="57C4CBF1"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33D0C3CE" w14:textId="77777777" w:rsidR="004731B4" w:rsidRPr="004731B4" w:rsidRDefault="004731B4" w:rsidP="64EB5593">
      <w:pPr>
        <w:pStyle w:val="Heading3"/>
        <w:rPr>
          <w:rFonts w:ascii="Times New Roman" w:eastAsia="Times New Roman" w:hAnsi="Times New Roman" w:cs="Times New Roman"/>
        </w:rPr>
      </w:pPr>
      <w:r>
        <w:t>Organizational and Strategic Leadership</w:t>
      </w:r>
    </w:p>
    <w:p w14:paraId="6AF474D9" w14:textId="62FA28FB"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xml:space="preserve">The </w:t>
      </w:r>
      <w:r w:rsidR="00CD6849">
        <w:rPr>
          <w:rFonts w:ascii="Arial" w:eastAsia="Times New Roman" w:hAnsi="Arial" w:cs="Arial"/>
          <w:color w:val="000000"/>
        </w:rPr>
        <w:t>ED</w:t>
      </w:r>
      <w:r w:rsidRPr="004731B4">
        <w:rPr>
          <w:rFonts w:ascii="Arial" w:eastAsia="Times New Roman" w:hAnsi="Arial" w:cs="Arial"/>
          <w:color w:val="000000"/>
        </w:rPr>
        <w:t xml:space="preserve"> will lead CforAT by example, modeling and mentoring </w:t>
      </w:r>
      <w:r w:rsidR="00FD5AE9">
        <w:rPr>
          <w:rFonts w:ascii="Arial" w:eastAsia="Times New Roman" w:hAnsi="Arial" w:cs="Arial"/>
          <w:color w:val="000000"/>
        </w:rPr>
        <w:t xml:space="preserve">civil, </w:t>
      </w:r>
      <w:r w:rsidRPr="004731B4">
        <w:rPr>
          <w:rFonts w:ascii="Arial" w:eastAsia="Times New Roman" w:hAnsi="Arial" w:cs="Arial"/>
          <w:color w:val="000000"/>
        </w:rPr>
        <w:t xml:space="preserve">ethical, mission driven thought and action. </w:t>
      </w:r>
      <w:r w:rsidR="00283292">
        <w:rPr>
          <w:rFonts w:ascii="Arial" w:eastAsia="Times New Roman" w:hAnsi="Arial" w:cs="Arial"/>
          <w:color w:val="000000"/>
        </w:rPr>
        <w:t>The ED</w:t>
      </w:r>
      <w:r w:rsidRPr="004731B4">
        <w:rPr>
          <w:rFonts w:ascii="Arial" w:eastAsia="Times New Roman" w:hAnsi="Arial" w:cs="Arial"/>
          <w:color w:val="000000"/>
        </w:rPr>
        <w:t xml:space="preserve"> will ensure that </w:t>
      </w:r>
      <w:r w:rsidR="00621BA7">
        <w:rPr>
          <w:rFonts w:ascii="Arial" w:eastAsia="Times New Roman" w:hAnsi="Arial" w:cs="Arial"/>
          <w:color w:val="000000"/>
        </w:rPr>
        <w:t xml:space="preserve">CforAT’s </w:t>
      </w:r>
      <w:r w:rsidRPr="004731B4">
        <w:rPr>
          <w:rFonts w:ascii="Arial" w:eastAsia="Times New Roman" w:hAnsi="Arial" w:cs="Arial"/>
          <w:color w:val="000000"/>
        </w:rPr>
        <w:t xml:space="preserve">organizational strategy is achieved and that the </w:t>
      </w:r>
      <w:r w:rsidR="00621BA7">
        <w:rPr>
          <w:rFonts w:ascii="Arial" w:eastAsia="Times New Roman" w:hAnsi="Arial" w:cs="Arial"/>
          <w:color w:val="000000"/>
        </w:rPr>
        <w:t>Board of Directors</w:t>
      </w:r>
      <w:r w:rsidRPr="004731B4">
        <w:rPr>
          <w:rFonts w:ascii="Arial" w:eastAsia="Times New Roman" w:hAnsi="Arial" w:cs="Arial"/>
          <w:color w:val="000000"/>
        </w:rPr>
        <w:t xml:space="preserve"> is aware of progress and setbacks.</w:t>
      </w:r>
    </w:p>
    <w:p w14:paraId="3F339FD2"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3A86FFD9" w14:textId="77777777" w:rsidR="004731B4" w:rsidRPr="004731B4" w:rsidRDefault="004731B4" w:rsidP="64EB5593">
      <w:pPr>
        <w:pStyle w:val="Heading3"/>
        <w:rPr>
          <w:rFonts w:ascii="Times New Roman" w:eastAsia="Times New Roman" w:hAnsi="Times New Roman" w:cs="Times New Roman"/>
        </w:rPr>
      </w:pPr>
      <w:r>
        <w:t>Organizational Management</w:t>
      </w:r>
    </w:p>
    <w:p w14:paraId="68120963" w14:textId="25EA2D1A"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xml:space="preserve">The </w:t>
      </w:r>
      <w:r w:rsidR="00CD6849">
        <w:rPr>
          <w:rFonts w:ascii="Arial" w:eastAsia="Times New Roman" w:hAnsi="Arial" w:cs="Arial"/>
          <w:color w:val="000000"/>
        </w:rPr>
        <w:t>ED</w:t>
      </w:r>
      <w:r w:rsidRPr="004731B4">
        <w:rPr>
          <w:rFonts w:ascii="Arial" w:eastAsia="Times New Roman" w:hAnsi="Arial" w:cs="Arial"/>
          <w:color w:val="000000"/>
        </w:rPr>
        <w:t xml:space="preserve"> will manage staff toward happy, professional productivity. CforAT maintains </w:t>
      </w:r>
      <w:r w:rsidR="00621BA7">
        <w:rPr>
          <w:rFonts w:ascii="Arial" w:eastAsia="Times New Roman" w:hAnsi="Arial" w:cs="Arial"/>
          <w:color w:val="000000"/>
        </w:rPr>
        <w:t>a</w:t>
      </w:r>
      <w:r w:rsidRPr="004731B4">
        <w:rPr>
          <w:rFonts w:ascii="Arial" w:eastAsia="Times New Roman" w:hAnsi="Arial" w:cs="Arial"/>
          <w:color w:val="000000"/>
        </w:rPr>
        <w:t xml:space="preserve"> humane</w:t>
      </w:r>
      <w:r w:rsidR="00621BA7">
        <w:rPr>
          <w:rFonts w:ascii="Arial" w:eastAsia="Times New Roman" w:hAnsi="Arial" w:cs="Arial"/>
          <w:color w:val="000000"/>
        </w:rPr>
        <w:t xml:space="preserve"> and</w:t>
      </w:r>
      <w:r w:rsidRPr="004731B4">
        <w:rPr>
          <w:rFonts w:ascii="Arial" w:eastAsia="Times New Roman" w:hAnsi="Arial" w:cs="Arial"/>
          <w:color w:val="000000"/>
        </w:rPr>
        <w:t xml:space="preserve"> equitable workplace that focuses on mission, individual goals, and wellbeing.</w:t>
      </w:r>
    </w:p>
    <w:p w14:paraId="16FF07D7"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50DC73A9" w14:textId="04E8D068" w:rsidR="004731B4" w:rsidRPr="00780A11" w:rsidRDefault="004731B4" w:rsidP="00780A11">
      <w:pPr>
        <w:pStyle w:val="Heading3"/>
      </w:pPr>
      <w:r w:rsidRPr="00780A11">
        <w:t>Fi</w:t>
      </w:r>
      <w:r w:rsidR="00FD5AE9" w:rsidRPr="00780A11">
        <w:t>nances</w:t>
      </w:r>
      <w:r w:rsidRPr="00780A11">
        <w:t xml:space="preserve"> and Revenue</w:t>
      </w:r>
    </w:p>
    <w:p w14:paraId="344DE8D8" w14:textId="5FF88B79"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xml:space="preserve">The </w:t>
      </w:r>
      <w:r w:rsidR="00CD6849">
        <w:rPr>
          <w:rFonts w:ascii="Arial" w:eastAsia="Times New Roman" w:hAnsi="Arial" w:cs="Arial"/>
          <w:color w:val="000000"/>
        </w:rPr>
        <w:t>ED</w:t>
      </w:r>
      <w:r w:rsidRPr="004731B4">
        <w:rPr>
          <w:rFonts w:ascii="Arial" w:eastAsia="Times New Roman" w:hAnsi="Arial" w:cs="Arial"/>
          <w:color w:val="000000"/>
        </w:rPr>
        <w:t xml:space="preserve"> will ensure the fiscal sustainability of the organization, with a diverse blend of earned revenue, grants revenue, and donor revenue.</w:t>
      </w:r>
    </w:p>
    <w:p w14:paraId="2BEA8721"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5F4EBC9A" w14:textId="77777777" w:rsidR="004731B4" w:rsidRPr="00780A11" w:rsidRDefault="004731B4" w:rsidP="00780A11">
      <w:pPr>
        <w:pStyle w:val="Heading3"/>
      </w:pPr>
      <w:r w:rsidRPr="00780A11">
        <w:t>Board Development and Productivity</w:t>
      </w:r>
    </w:p>
    <w:p w14:paraId="6AA641F3" w14:textId="1CABDAE8"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xml:space="preserve">The </w:t>
      </w:r>
      <w:r w:rsidR="00CD6849">
        <w:rPr>
          <w:rFonts w:ascii="Arial" w:eastAsia="Times New Roman" w:hAnsi="Arial" w:cs="Arial"/>
          <w:color w:val="000000"/>
        </w:rPr>
        <w:t>ED</w:t>
      </w:r>
      <w:r w:rsidRPr="004731B4">
        <w:rPr>
          <w:rFonts w:ascii="Arial" w:eastAsia="Times New Roman" w:hAnsi="Arial" w:cs="Arial"/>
          <w:color w:val="000000"/>
        </w:rPr>
        <w:t xml:space="preserve"> will </w:t>
      </w:r>
      <w:r w:rsidR="00621BA7">
        <w:rPr>
          <w:rFonts w:ascii="Arial" w:eastAsia="Times New Roman" w:hAnsi="Arial" w:cs="Arial"/>
          <w:color w:val="000000"/>
        </w:rPr>
        <w:t>cultivate</w:t>
      </w:r>
      <w:r w:rsidRPr="004731B4">
        <w:rPr>
          <w:rFonts w:ascii="Arial" w:eastAsia="Times New Roman" w:hAnsi="Arial" w:cs="Arial"/>
          <w:color w:val="000000"/>
        </w:rPr>
        <w:t xml:space="preserve"> </w:t>
      </w:r>
      <w:r w:rsidR="00621BA7">
        <w:rPr>
          <w:rFonts w:ascii="Arial" w:eastAsia="Times New Roman" w:hAnsi="Arial" w:cs="Arial"/>
          <w:color w:val="000000"/>
        </w:rPr>
        <w:t>an engaged</w:t>
      </w:r>
      <w:r w:rsidRPr="004731B4">
        <w:rPr>
          <w:rFonts w:ascii="Arial" w:eastAsia="Times New Roman" w:hAnsi="Arial" w:cs="Arial"/>
          <w:color w:val="000000"/>
        </w:rPr>
        <w:t xml:space="preserve">, active, supportive </w:t>
      </w:r>
      <w:r w:rsidR="00621BA7">
        <w:rPr>
          <w:rFonts w:ascii="Arial" w:eastAsia="Times New Roman" w:hAnsi="Arial" w:cs="Arial"/>
          <w:color w:val="000000"/>
        </w:rPr>
        <w:t>Board of Directors</w:t>
      </w:r>
      <w:r w:rsidRPr="004731B4">
        <w:rPr>
          <w:rFonts w:ascii="Arial" w:eastAsia="Times New Roman" w:hAnsi="Arial" w:cs="Arial"/>
          <w:color w:val="000000"/>
        </w:rPr>
        <w:t xml:space="preserve">, and help to ensure that the </w:t>
      </w:r>
      <w:r w:rsidR="00621BA7">
        <w:rPr>
          <w:rFonts w:ascii="Arial" w:eastAsia="Times New Roman" w:hAnsi="Arial" w:cs="Arial"/>
          <w:color w:val="000000"/>
        </w:rPr>
        <w:t>Board</w:t>
      </w:r>
      <w:r w:rsidRPr="004731B4">
        <w:rPr>
          <w:rFonts w:ascii="Arial" w:eastAsia="Times New Roman" w:hAnsi="Arial" w:cs="Arial"/>
          <w:color w:val="000000"/>
        </w:rPr>
        <w:t xml:space="preserve"> has clear goals and the tools to achieve them.</w:t>
      </w:r>
    </w:p>
    <w:p w14:paraId="073CF799"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48F366C6" w14:textId="77777777" w:rsidR="004731B4" w:rsidRPr="004731B4" w:rsidRDefault="004731B4" w:rsidP="64EB5593">
      <w:pPr>
        <w:pStyle w:val="Heading3"/>
        <w:rPr>
          <w:rFonts w:ascii="Times New Roman" w:eastAsia="Times New Roman" w:hAnsi="Times New Roman" w:cs="Times New Roman"/>
        </w:rPr>
      </w:pPr>
      <w:r>
        <w:lastRenderedPageBreak/>
        <w:t>Brand Management</w:t>
      </w:r>
    </w:p>
    <w:p w14:paraId="5B650E04" w14:textId="149B337B" w:rsidR="004731B4" w:rsidRPr="00CD6849" w:rsidRDefault="004731B4" w:rsidP="00CD6849">
      <w:pPr>
        <w:rPr>
          <w:rFonts w:ascii="Arial" w:eastAsia="Times New Roman" w:hAnsi="Arial" w:cs="Arial"/>
          <w:color w:val="000000"/>
        </w:rPr>
      </w:pPr>
      <w:r w:rsidRPr="004731B4">
        <w:rPr>
          <w:rFonts w:ascii="Arial" w:eastAsia="Times New Roman" w:hAnsi="Arial" w:cs="Arial"/>
          <w:color w:val="000000"/>
        </w:rPr>
        <w:t xml:space="preserve">The </w:t>
      </w:r>
      <w:r w:rsidR="00CD6849">
        <w:rPr>
          <w:rFonts w:ascii="Arial" w:eastAsia="Times New Roman" w:hAnsi="Arial" w:cs="Arial"/>
          <w:color w:val="000000"/>
        </w:rPr>
        <w:t>ED</w:t>
      </w:r>
      <w:r w:rsidRPr="004731B4">
        <w:rPr>
          <w:rFonts w:ascii="Arial" w:eastAsia="Times New Roman" w:hAnsi="Arial" w:cs="Arial"/>
          <w:color w:val="000000"/>
        </w:rPr>
        <w:t xml:space="preserve"> will </w:t>
      </w:r>
      <w:r w:rsidR="00CF2D19">
        <w:rPr>
          <w:rFonts w:ascii="Arial" w:eastAsia="Times New Roman" w:hAnsi="Arial" w:cs="Arial"/>
          <w:color w:val="000000"/>
        </w:rPr>
        <w:t xml:space="preserve">spearhead </w:t>
      </w:r>
      <w:r w:rsidR="00CD6849">
        <w:rPr>
          <w:rFonts w:ascii="Arial" w:eastAsia="Times New Roman" w:hAnsi="Arial" w:cs="Arial"/>
          <w:color w:val="000000"/>
        </w:rPr>
        <w:t>building</w:t>
      </w:r>
      <w:r w:rsidR="00CF2D19">
        <w:rPr>
          <w:rFonts w:ascii="Arial" w:eastAsia="Times New Roman" w:hAnsi="Arial" w:cs="Arial"/>
          <w:color w:val="000000"/>
        </w:rPr>
        <w:t xml:space="preserve"> CforAT’s presence across print, digital, online, and social media platforms. </w:t>
      </w:r>
    </w:p>
    <w:p w14:paraId="4ED78CE3" w14:textId="77777777" w:rsidR="004731B4" w:rsidRPr="004731B4" w:rsidRDefault="004731B4" w:rsidP="64EB5593">
      <w:pPr>
        <w:pStyle w:val="Heading3"/>
        <w:rPr>
          <w:rFonts w:ascii="Times New Roman" w:eastAsia="Times New Roman" w:hAnsi="Times New Roman" w:cs="Times New Roman"/>
        </w:rPr>
      </w:pPr>
      <w:r>
        <w:t>Field Building</w:t>
      </w:r>
    </w:p>
    <w:p w14:paraId="106D01DF" w14:textId="6A3FA47B" w:rsidR="004731B4" w:rsidRDefault="004731B4" w:rsidP="0017525B">
      <w:pPr>
        <w:spacing w:after="0" w:line="240" w:lineRule="auto"/>
        <w:rPr>
          <w:rFonts w:ascii="Arial" w:eastAsia="Times New Roman" w:hAnsi="Arial" w:cs="Arial"/>
          <w:color w:val="000000"/>
        </w:rPr>
      </w:pPr>
      <w:r w:rsidRPr="004731B4">
        <w:rPr>
          <w:rFonts w:ascii="Arial" w:eastAsia="Times New Roman" w:hAnsi="Arial" w:cs="Arial"/>
          <w:color w:val="000000"/>
        </w:rPr>
        <w:t xml:space="preserve">The </w:t>
      </w:r>
      <w:r w:rsidR="00CD6849">
        <w:rPr>
          <w:rFonts w:ascii="Arial" w:eastAsia="Times New Roman" w:hAnsi="Arial" w:cs="Arial"/>
          <w:color w:val="000000"/>
        </w:rPr>
        <w:t>ED</w:t>
      </w:r>
      <w:r w:rsidRPr="004731B4">
        <w:rPr>
          <w:rFonts w:ascii="Arial" w:eastAsia="Times New Roman" w:hAnsi="Arial" w:cs="Arial"/>
          <w:color w:val="000000"/>
        </w:rPr>
        <w:t xml:space="preserve"> will not only provide leadership for our organization, </w:t>
      </w:r>
      <w:r w:rsidR="00CD6849">
        <w:rPr>
          <w:rFonts w:ascii="Arial" w:eastAsia="Times New Roman" w:hAnsi="Arial" w:cs="Arial"/>
          <w:color w:val="000000"/>
        </w:rPr>
        <w:t xml:space="preserve">but </w:t>
      </w:r>
      <w:r w:rsidR="002142B7">
        <w:rPr>
          <w:rFonts w:ascii="Arial" w:eastAsia="Times New Roman" w:hAnsi="Arial" w:cs="Arial"/>
          <w:color w:val="000000"/>
        </w:rPr>
        <w:t xml:space="preserve">will </w:t>
      </w:r>
      <w:r w:rsidR="00CD6849">
        <w:rPr>
          <w:rFonts w:ascii="Arial" w:eastAsia="Times New Roman" w:hAnsi="Arial" w:cs="Arial"/>
          <w:color w:val="000000"/>
        </w:rPr>
        <w:t xml:space="preserve">also </w:t>
      </w:r>
      <w:r w:rsidR="002142B7">
        <w:rPr>
          <w:rFonts w:ascii="Arial" w:eastAsia="Times New Roman" w:hAnsi="Arial" w:cs="Arial"/>
          <w:color w:val="000000"/>
        </w:rPr>
        <w:t>help</w:t>
      </w:r>
      <w:r w:rsidR="00E51EEE">
        <w:rPr>
          <w:rFonts w:ascii="Arial" w:eastAsia="Times New Roman" w:hAnsi="Arial" w:cs="Arial"/>
          <w:color w:val="000000"/>
        </w:rPr>
        <w:t xml:space="preserve"> to further CforAT’s </w:t>
      </w:r>
      <w:r w:rsidR="00CB0B02">
        <w:rPr>
          <w:rFonts w:ascii="Arial" w:eastAsia="Times New Roman" w:hAnsi="Arial" w:cs="Arial"/>
          <w:color w:val="000000"/>
        </w:rPr>
        <w:t xml:space="preserve">presence </w:t>
      </w:r>
      <w:r w:rsidR="00CD6849">
        <w:rPr>
          <w:rFonts w:ascii="Arial" w:eastAsia="Times New Roman" w:hAnsi="Arial" w:cs="Arial"/>
          <w:color w:val="000000"/>
        </w:rPr>
        <w:t>in</w:t>
      </w:r>
      <w:r w:rsidRPr="004731B4">
        <w:rPr>
          <w:rFonts w:ascii="Arial" w:eastAsia="Times New Roman" w:hAnsi="Arial" w:cs="Arial"/>
          <w:color w:val="000000"/>
        </w:rPr>
        <w:t xml:space="preserve"> the field of universal access to technology. </w:t>
      </w:r>
      <w:r w:rsidR="00CD6849">
        <w:rPr>
          <w:rFonts w:ascii="Arial" w:eastAsia="Times New Roman" w:hAnsi="Arial" w:cs="Arial"/>
          <w:color w:val="000000"/>
        </w:rPr>
        <w:t xml:space="preserve">The ED </w:t>
      </w:r>
      <w:r w:rsidRPr="004731B4">
        <w:rPr>
          <w:rFonts w:ascii="Arial" w:eastAsia="Times New Roman" w:hAnsi="Arial" w:cs="Arial"/>
          <w:color w:val="000000"/>
        </w:rPr>
        <w:t xml:space="preserve">will work to ensure that the importance of </w:t>
      </w:r>
      <w:r w:rsidR="00E51EEE">
        <w:rPr>
          <w:rFonts w:ascii="Arial" w:eastAsia="Times New Roman" w:hAnsi="Arial" w:cs="Arial"/>
          <w:color w:val="000000"/>
        </w:rPr>
        <w:t xml:space="preserve">digital access </w:t>
      </w:r>
      <w:r w:rsidRPr="004731B4">
        <w:rPr>
          <w:rFonts w:ascii="Arial" w:eastAsia="Times New Roman" w:hAnsi="Arial" w:cs="Arial"/>
          <w:color w:val="000000"/>
        </w:rPr>
        <w:t>for all is increasingly understood</w:t>
      </w:r>
      <w:r w:rsidR="00E51EEE">
        <w:rPr>
          <w:rFonts w:ascii="Arial" w:eastAsia="Times New Roman" w:hAnsi="Arial" w:cs="Arial"/>
          <w:color w:val="000000"/>
        </w:rPr>
        <w:t xml:space="preserve">, so that </w:t>
      </w:r>
      <w:r w:rsidRPr="004731B4">
        <w:rPr>
          <w:rFonts w:ascii="Arial" w:eastAsia="Times New Roman" w:hAnsi="Arial" w:cs="Arial"/>
          <w:color w:val="000000"/>
        </w:rPr>
        <w:t xml:space="preserve">government agencies, schools, and companies </w:t>
      </w:r>
      <w:r w:rsidR="00E51EEE">
        <w:rPr>
          <w:rFonts w:ascii="Arial" w:eastAsia="Times New Roman" w:hAnsi="Arial" w:cs="Arial"/>
          <w:color w:val="000000"/>
        </w:rPr>
        <w:t xml:space="preserve">see and </w:t>
      </w:r>
      <w:r w:rsidRPr="004731B4">
        <w:rPr>
          <w:rFonts w:ascii="Arial" w:eastAsia="Times New Roman" w:hAnsi="Arial" w:cs="Arial"/>
          <w:color w:val="000000"/>
        </w:rPr>
        <w:t>act on the fact that universal access is good</w:t>
      </w:r>
      <w:r w:rsidR="00283292">
        <w:rPr>
          <w:rFonts w:ascii="Arial" w:eastAsia="Times New Roman" w:hAnsi="Arial" w:cs="Arial"/>
          <w:color w:val="000000"/>
        </w:rPr>
        <w:t xml:space="preserve"> -</w:t>
      </w:r>
      <w:r w:rsidRPr="004731B4">
        <w:rPr>
          <w:rFonts w:ascii="Arial" w:eastAsia="Times New Roman" w:hAnsi="Arial" w:cs="Arial"/>
          <w:color w:val="000000"/>
        </w:rPr>
        <w:t xml:space="preserve"> not just for people with disabilities, but for </w:t>
      </w:r>
      <w:r w:rsidR="00E51EEE">
        <w:rPr>
          <w:rFonts w:ascii="Arial" w:eastAsia="Times New Roman" w:hAnsi="Arial" w:cs="Arial"/>
          <w:i/>
          <w:iCs/>
          <w:color w:val="000000"/>
        </w:rPr>
        <w:t>all people</w:t>
      </w:r>
      <w:r w:rsidR="00E51EEE">
        <w:rPr>
          <w:rFonts w:ascii="Arial" w:eastAsia="Times New Roman" w:hAnsi="Arial" w:cs="Arial"/>
          <w:color w:val="000000"/>
        </w:rPr>
        <w:t xml:space="preserve">. </w:t>
      </w:r>
    </w:p>
    <w:p w14:paraId="2695EE5C" w14:textId="77777777" w:rsidR="0017525B" w:rsidRDefault="0017525B" w:rsidP="0017525B">
      <w:pPr>
        <w:spacing w:after="0" w:line="240" w:lineRule="auto"/>
        <w:rPr>
          <w:rFonts w:ascii="Arial" w:eastAsia="Times New Roman" w:hAnsi="Arial" w:cs="Arial"/>
          <w:color w:val="000000"/>
        </w:rPr>
      </w:pPr>
    </w:p>
    <w:p w14:paraId="7D0823E0" w14:textId="77777777" w:rsidR="00262330" w:rsidRDefault="00262330" w:rsidP="0017525B">
      <w:pPr>
        <w:spacing w:after="0" w:line="240" w:lineRule="auto"/>
        <w:rPr>
          <w:rFonts w:ascii="Arial" w:eastAsia="Times New Roman" w:hAnsi="Arial" w:cs="Arial"/>
          <w:color w:val="000000"/>
        </w:rPr>
      </w:pPr>
    </w:p>
    <w:p w14:paraId="2F975E76" w14:textId="77777777" w:rsidR="00262330" w:rsidRDefault="00262330" w:rsidP="0017525B">
      <w:pPr>
        <w:spacing w:after="0" w:line="240" w:lineRule="auto"/>
        <w:rPr>
          <w:rFonts w:ascii="Arial" w:eastAsia="Times New Roman" w:hAnsi="Arial" w:cs="Arial"/>
          <w:color w:val="000000"/>
        </w:rPr>
      </w:pPr>
    </w:p>
    <w:p w14:paraId="3BAB9E93" w14:textId="77777777" w:rsidR="00262330" w:rsidRDefault="00262330" w:rsidP="0017525B">
      <w:pPr>
        <w:spacing w:after="0" w:line="240" w:lineRule="auto"/>
        <w:rPr>
          <w:rFonts w:ascii="Arial" w:eastAsia="Times New Roman" w:hAnsi="Arial" w:cs="Arial"/>
          <w:color w:val="000000"/>
        </w:rPr>
      </w:pPr>
    </w:p>
    <w:p w14:paraId="14CBF8D8" w14:textId="77777777" w:rsidR="00262330" w:rsidRPr="0017525B" w:rsidRDefault="00262330" w:rsidP="0017525B">
      <w:pPr>
        <w:spacing w:after="0" w:line="240" w:lineRule="auto"/>
        <w:rPr>
          <w:rFonts w:ascii="Arial" w:eastAsia="Times New Roman" w:hAnsi="Arial" w:cs="Arial"/>
          <w:color w:val="000000"/>
        </w:rPr>
      </w:pPr>
    </w:p>
    <w:p w14:paraId="71903D1D" w14:textId="18C4ECD5" w:rsidR="004731B4" w:rsidRDefault="004731B4" w:rsidP="64EB5593">
      <w:pPr>
        <w:pStyle w:val="Heading2"/>
        <w:rPr>
          <w:rFonts w:ascii="Calibri Light" w:eastAsia="PMingLiU" w:hAnsi="Calibri Light" w:cs="Times New Roman"/>
        </w:rPr>
      </w:pPr>
      <w:r>
        <w:t>Technical Responsibilities</w:t>
      </w:r>
    </w:p>
    <w:p w14:paraId="55BE6173" w14:textId="77777777" w:rsidR="0017525B" w:rsidRPr="004731B4" w:rsidRDefault="0017525B" w:rsidP="0017525B">
      <w:pPr>
        <w:spacing w:after="0" w:line="240" w:lineRule="auto"/>
        <w:jc w:val="center"/>
        <w:rPr>
          <w:rFonts w:ascii="Times New Roman" w:eastAsia="Times New Roman" w:hAnsi="Times New Roman" w:cs="Times New Roman"/>
          <w:sz w:val="24"/>
          <w:szCs w:val="24"/>
        </w:rPr>
      </w:pPr>
    </w:p>
    <w:p w14:paraId="45857BE5" w14:textId="426EDFB8" w:rsidR="004731B4" w:rsidRPr="00262330" w:rsidRDefault="004731B4" w:rsidP="00262330">
      <w:pPr>
        <w:pStyle w:val="Heading3"/>
      </w:pPr>
      <w:r w:rsidRPr="00262330">
        <w:t xml:space="preserve">In leadership and management, the </w:t>
      </w:r>
      <w:r w:rsidR="00CD6849" w:rsidRPr="00262330">
        <w:t>ED</w:t>
      </w:r>
      <w:r w:rsidR="00CB0B02" w:rsidRPr="00262330">
        <w:t xml:space="preserve"> </w:t>
      </w:r>
      <w:r w:rsidRPr="00262330">
        <w:t>will</w:t>
      </w:r>
    </w:p>
    <w:p w14:paraId="2CEECB7F" w14:textId="77777777" w:rsidR="004731B4" w:rsidRPr="004731B4" w:rsidRDefault="004731B4" w:rsidP="0067306C">
      <w:pPr>
        <w:numPr>
          <w:ilvl w:val="0"/>
          <w:numId w:val="6"/>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Maintain official records and documents, and ensure compliance with federal, state, and local regulations.</w:t>
      </w:r>
    </w:p>
    <w:p w14:paraId="60018FAA" w14:textId="2E8841A5" w:rsidR="004731B4" w:rsidRPr="004731B4" w:rsidRDefault="004731B4" w:rsidP="0067306C">
      <w:pPr>
        <w:numPr>
          <w:ilvl w:val="0"/>
          <w:numId w:val="6"/>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Maintain a working knowledge of significant developments and trends in the field of AT.</w:t>
      </w:r>
    </w:p>
    <w:p w14:paraId="36F1665E" w14:textId="43B96031" w:rsidR="004731B4" w:rsidRPr="004731B4" w:rsidRDefault="004731B4" w:rsidP="0067306C">
      <w:pPr>
        <w:numPr>
          <w:ilvl w:val="0"/>
          <w:numId w:val="6"/>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 xml:space="preserve">Represent the organization on the </w:t>
      </w:r>
      <w:r w:rsidR="00CB0B02">
        <w:rPr>
          <w:rFonts w:ascii="Arial" w:eastAsia="Times New Roman" w:hAnsi="Arial" w:cs="Arial"/>
          <w:color w:val="000000"/>
        </w:rPr>
        <w:t>ERC</w:t>
      </w:r>
      <w:r w:rsidRPr="004731B4">
        <w:rPr>
          <w:rFonts w:ascii="Arial" w:eastAsia="Times New Roman" w:hAnsi="Arial" w:cs="Arial"/>
          <w:color w:val="000000"/>
        </w:rPr>
        <w:t xml:space="preserve"> Board and work to develop collaborative relationships with the ERC and partner agencies.</w:t>
      </w:r>
    </w:p>
    <w:p w14:paraId="65F0F66B" w14:textId="77777777"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w:t>
      </w:r>
    </w:p>
    <w:p w14:paraId="682A51A4" w14:textId="6BFD3CFE" w:rsidR="004731B4" w:rsidRPr="00262330" w:rsidRDefault="004731B4" w:rsidP="00262330">
      <w:pPr>
        <w:pStyle w:val="Heading3"/>
      </w:pPr>
      <w:r w:rsidRPr="00262330">
        <w:t xml:space="preserve">In relations with staff, the </w:t>
      </w:r>
      <w:r w:rsidR="00CD6849" w:rsidRPr="00262330">
        <w:t>ED</w:t>
      </w:r>
      <w:r w:rsidRPr="00262330">
        <w:t xml:space="preserve"> will</w:t>
      </w:r>
    </w:p>
    <w:p w14:paraId="3A8AFA90" w14:textId="77777777" w:rsidR="004731B4" w:rsidRPr="004731B4" w:rsidRDefault="004731B4" w:rsidP="0067306C">
      <w:pPr>
        <w:numPr>
          <w:ilvl w:val="0"/>
          <w:numId w:val="3"/>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Be responsible for the recruitment, employment, and release of all employees, contractors, and volunteers.</w:t>
      </w:r>
    </w:p>
    <w:p w14:paraId="00BB3511" w14:textId="77777777" w:rsidR="004731B4" w:rsidRPr="004731B4" w:rsidRDefault="004731B4" w:rsidP="0067306C">
      <w:pPr>
        <w:numPr>
          <w:ilvl w:val="0"/>
          <w:numId w:val="3"/>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Ensure that job descriptions are developed, that regular performance evaluations are held, and that sound human resource practices are in place.</w:t>
      </w:r>
    </w:p>
    <w:p w14:paraId="28EF7CFB" w14:textId="60C607E9" w:rsidR="004731B4" w:rsidRPr="004731B4" w:rsidRDefault="00CB0B02" w:rsidP="0067306C">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Promote </w:t>
      </w:r>
      <w:r w:rsidR="004731B4" w:rsidRPr="004731B4">
        <w:rPr>
          <w:rFonts w:ascii="Arial" w:eastAsia="Times New Roman" w:hAnsi="Arial" w:cs="Arial"/>
          <w:color w:val="000000"/>
        </w:rPr>
        <w:t xml:space="preserve">professional development, and assist staff in relating their specialized work to the </w:t>
      </w:r>
      <w:r>
        <w:rPr>
          <w:rFonts w:ascii="Arial" w:eastAsia="Times New Roman" w:hAnsi="Arial" w:cs="Arial"/>
          <w:color w:val="000000"/>
        </w:rPr>
        <w:t xml:space="preserve">overarching mission </w:t>
      </w:r>
      <w:r w:rsidR="004731B4" w:rsidRPr="004731B4">
        <w:rPr>
          <w:rFonts w:ascii="Arial" w:eastAsia="Times New Roman" w:hAnsi="Arial" w:cs="Arial"/>
          <w:color w:val="000000"/>
        </w:rPr>
        <w:t>of the organization.</w:t>
      </w:r>
    </w:p>
    <w:p w14:paraId="069A7EAF" w14:textId="77777777"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w:t>
      </w:r>
    </w:p>
    <w:p w14:paraId="6FFAA1DA" w14:textId="6D19BF07" w:rsidR="004731B4" w:rsidRPr="00262330" w:rsidRDefault="004731B4" w:rsidP="00262330">
      <w:pPr>
        <w:pStyle w:val="Heading3"/>
      </w:pPr>
      <w:r w:rsidRPr="00262330">
        <w:t xml:space="preserve">In budget and finance, the </w:t>
      </w:r>
      <w:r w:rsidR="00CD6849" w:rsidRPr="00262330">
        <w:t>ED</w:t>
      </w:r>
      <w:r w:rsidRPr="00262330">
        <w:t xml:space="preserve"> will</w:t>
      </w:r>
    </w:p>
    <w:p w14:paraId="7D201912" w14:textId="77777777" w:rsidR="004731B4" w:rsidRPr="004731B4" w:rsidRDefault="004731B4" w:rsidP="0067306C">
      <w:pPr>
        <w:numPr>
          <w:ilvl w:val="0"/>
          <w:numId w:val="4"/>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Be responsible for developing and maintaining sound financial practices.</w:t>
      </w:r>
    </w:p>
    <w:p w14:paraId="536ECD49" w14:textId="58DF3752" w:rsidR="004731B4" w:rsidRPr="004731B4" w:rsidRDefault="004731B4" w:rsidP="0067306C">
      <w:pPr>
        <w:numPr>
          <w:ilvl w:val="0"/>
          <w:numId w:val="4"/>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 xml:space="preserve">Work with the staff, treasurer, and the </w:t>
      </w:r>
      <w:r w:rsidR="00CB0B02">
        <w:rPr>
          <w:rFonts w:ascii="Arial" w:eastAsia="Times New Roman" w:hAnsi="Arial" w:cs="Arial"/>
          <w:color w:val="000000"/>
        </w:rPr>
        <w:t>B</w:t>
      </w:r>
      <w:r w:rsidRPr="004731B4">
        <w:rPr>
          <w:rFonts w:ascii="Arial" w:eastAsia="Times New Roman" w:hAnsi="Arial" w:cs="Arial"/>
          <w:color w:val="000000"/>
        </w:rPr>
        <w:t>oard in preparing a budget</w:t>
      </w:r>
      <w:r w:rsidR="00B9014B">
        <w:rPr>
          <w:rFonts w:ascii="Arial" w:eastAsia="Times New Roman" w:hAnsi="Arial" w:cs="Arial"/>
          <w:color w:val="000000"/>
        </w:rPr>
        <w:t xml:space="preserve">, and </w:t>
      </w:r>
      <w:r w:rsidRPr="004731B4">
        <w:rPr>
          <w:rFonts w:ascii="Arial" w:eastAsia="Times New Roman" w:hAnsi="Arial" w:cs="Arial"/>
          <w:color w:val="000000"/>
        </w:rPr>
        <w:t>ensure that the organization operates within budget guidelines.</w:t>
      </w:r>
    </w:p>
    <w:p w14:paraId="5CC64C33" w14:textId="77777777" w:rsidR="004731B4" w:rsidRPr="004731B4" w:rsidRDefault="004731B4" w:rsidP="0067306C">
      <w:pPr>
        <w:numPr>
          <w:ilvl w:val="0"/>
          <w:numId w:val="4"/>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Ensure that adequate funds are available to permit the organization to carry out its work.</w:t>
      </w:r>
    </w:p>
    <w:p w14:paraId="40064BB2" w14:textId="4A25222C" w:rsidR="002142B7" w:rsidRDefault="002142B7" w:rsidP="0067306C">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Conduct official organizational correspondence jointly with the president and secretary of the Board, and execute legal documents jointly with designated officers. </w:t>
      </w:r>
    </w:p>
    <w:p w14:paraId="64AD6452" w14:textId="2239D179" w:rsidR="004731B4" w:rsidRDefault="004731B4" w:rsidP="0067306C">
      <w:pPr>
        <w:numPr>
          <w:ilvl w:val="0"/>
          <w:numId w:val="4"/>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Develop administrative processes and protocols that support the health, infrastructure, and growth of the organization.</w:t>
      </w:r>
    </w:p>
    <w:p w14:paraId="1F25DE4F" w14:textId="77777777" w:rsidR="0017525B" w:rsidRPr="0017525B" w:rsidRDefault="0017525B" w:rsidP="0017525B">
      <w:pPr>
        <w:spacing w:after="0" w:line="240" w:lineRule="auto"/>
        <w:textAlignment w:val="baseline"/>
        <w:rPr>
          <w:rFonts w:ascii="Arial" w:eastAsia="Times New Roman" w:hAnsi="Arial" w:cs="Arial"/>
          <w:color w:val="000000"/>
        </w:rPr>
      </w:pPr>
    </w:p>
    <w:p w14:paraId="67068C8A" w14:textId="77777777" w:rsidR="00CB0B02" w:rsidRPr="004731B4" w:rsidRDefault="00CB0B02" w:rsidP="64EB5593">
      <w:pPr>
        <w:pStyle w:val="Heading2"/>
        <w:rPr>
          <w:rFonts w:ascii="Calibri Light" w:eastAsia="PMingLiU" w:hAnsi="Calibri Light" w:cs="Times New Roman"/>
        </w:rPr>
      </w:pPr>
      <w:r>
        <w:t>Compensation</w:t>
      </w:r>
    </w:p>
    <w:p w14:paraId="014A6CF8" w14:textId="1BCBFC6D" w:rsidR="00CB0B02" w:rsidRPr="004731B4" w:rsidRDefault="00CB0B02" w:rsidP="00CB0B02">
      <w:pPr>
        <w:spacing w:after="0" w:line="240" w:lineRule="auto"/>
        <w:rPr>
          <w:rFonts w:ascii="Times New Roman" w:eastAsia="Times New Roman" w:hAnsi="Times New Roman" w:cs="Times New Roman"/>
          <w:sz w:val="24"/>
          <w:szCs w:val="24"/>
        </w:rPr>
      </w:pPr>
    </w:p>
    <w:p w14:paraId="1F43099D" w14:textId="77777777" w:rsidR="00CB0B02" w:rsidRPr="004731B4" w:rsidRDefault="00CB0B02" w:rsidP="00CB0B02">
      <w:pPr>
        <w:numPr>
          <w:ilvl w:val="0"/>
          <w:numId w:val="1"/>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Salary: competitive</w:t>
      </w:r>
    </w:p>
    <w:p w14:paraId="69D48342" w14:textId="77777777" w:rsidR="00CB0B02" w:rsidRPr="004731B4" w:rsidRDefault="00CB0B02" w:rsidP="00CB0B02">
      <w:pPr>
        <w:numPr>
          <w:ilvl w:val="0"/>
          <w:numId w:val="1"/>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Benefits: Individual medical insurance with Kaiser provided, 401k available</w:t>
      </w:r>
    </w:p>
    <w:p w14:paraId="18BC5B4D" w14:textId="77777777" w:rsidR="00CB0B02" w:rsidRPr="004731B4" w:rsidRDefault="00CB0B02" w:rsidP="00CB0B02">
      <w:pPr>
        <w:numPr>
          <w:ilvl w:val="0"/>
          <w:numId w:val="1"/>
        </w:numPr>
        <w:spacing w:after="0" w:line="240" w:lineRule="auto"/>
        <w:textAlignment w:val="baseline"/>
        <w:rPr>
          <w:rFonts w:ascii="Arial" w:eastAsia="Times New Roman" w:hAnsi="Arial" w:cs="Arial"/>
          <w:color w:val="000000"/>
        </w:rPr>
      </w:pPr>
      <w:r w:rsidRPr="004731B4">
        <w:rPr>
          <w:rFonts w:ascii="Arial" w:eastAsia="Times New Roman" w:hAnsi="Arial" w:cs="Arial"/>
          <w:color w:val="000000"/>
        </w:rPr>
        <w:t>Paid time off for personal time, holidays, sick leave, and vacation </w:t>
      </w:r>
    </w:p>
    <w:p w14:paraId="6C09C993" w14:textId="77777777" w:rsidR="00CB0B02" w:rsidRDefault="00CB0B02" w:rsidP="004731B4">
      <w:pPr>
        <w:spacing w:after="0" w:line="240" w:lineRule="auto"/>
        <w:jc w:val="center"/>
        <w:rPr>
          <w:rFonts w:ascii="Arial" w:eastAsia="Times New Roman" w:hAnsi="Arial" w:cs="Arial"/>
          <w:b/>
          <w:bCs/>
          <w:i/>
          <w:iCs/>
          <w:color w:val="1155CC"/>
        </w:rPr>
      </w:pPr>
    </w:p>
    <w:p w14:paraId="1DB2D652" w14:textId="77777777" w:rsidR="00262330" w:rsidRDefault="00262330" w:rsidP="004731B4">
      <w:pPr>
        <w:spacing w:after="0" w:line="240" w:lineRule="auto"/>
        <w:jc w:val="center"/>
        <w:rPr>
          <w:rFonts w:ascii="Arial" w:eastAsia="Times New Roman" w:hAnsi="Arial" w:cs="Arial"/>
          <w:b/>
          <w:bCs/>
          <w:i/>
          <w:iCs/>
          <w:color w:val="1155CC"/>
        </w:rPr>
      </w:pPr>
    </w:p>
    <w:p w14:paraId="5E1077E0" w14:textId="32324B33" w:rsidR="004731B4" w:rsidRPr="004731B4" w:rsidRDefault="004731B4" w:rsidP="64EB5593">
      <w:pPr>
        <w:pStyle w:val="Heading2"/>
        <w:rPr>
          <w:rFonts w:ascii="Calibri Light" w:eastAsia="PMingLiU" w:hAnsi="Calibri Light" w:cs="Times New Roman"/>
        </w:rPr>
      </w:pPr>
      <w:r>
        <w:t>Applicant Requirements</w:t>
      </w:r>
    </w:p>
    <w:p w14:paraId="2EB053E4" w14:textId="77777777" w:rsidR="00262330" w:rsidRDefault="00262330" w:rsidP="64EB5593">
      <w:pPr>
        <w:pStyle w:val="Heading3"/>
      </w:pPr>
    </w:p>
    <w:p w14:paraId="38D3C263" w14:textId="70D4CC59" w:rsidR="004731B4" w:rsidRPr="004731B4" w:rsidRDefault="004731B4" w:rsidP="64EB5593">
      <w:pPr>
        <w:pStyle w:val="Heading3"/>
        <w:rPr>
          <w:rFonts w:ascii="Times New Roman" w:eastAsia="Times New Roman" w:hAnsi="Times New Roman" w:cs="Times New Roman"/>
        </w:rPr>
      </w:pPr>
      <w:r>
        <w:t>Domain Expertise</w:t>
      </w:r>
    </w:p>
    <w:p w14:paraId="5F88ACB5" w14:textId="03858A0D" w:rsidR="603729AD" w:rsidRDefault="603729AD" w:rsidP="64EB5593">
      <w:pPr>
        <w:rPr>
          <w:rFonts w:ascii="Arial" w:eastAsia="Arial" w:hAnsi="Arial" w:cs="Arial"/>
        </w:rPr>
      </w:pPr>
      <w:r w:rsidRPr="64EB5593">
        <w:rPr>
          <w:rFonts w:ascii="Arial" w:eastAsia="Arial" w:hAnsi="Arial" w:cs="Arial"/>
        </w:rPr>
        <w:t>Candidates will possess basic knowledge of AT, digital access, and/or access policy. More importantly, candidates will have lived experience and/or deep knowledge of the issues around access that people with disabilities face, and the lives and experiences of people with disabilities in the contexts in which we serve.</w:t>
      </w:r>
    </w:p>
    <w:p w14:paraId="432D2FF2"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37953EEA" w14:textId="77777777" w:rsidR="004731B4" w:rsidRPr="004731B4" w:rsidRDefault="004731B4" w:rsidP="64EB5593">
      <w:pPr>
        <w:pStyle w:val="Heading3"/>
        <w:rPr>
          <w:rFonts w:ascii="Times New Roman" w:eastAsia="Times New Roman" w:hAnsi="Times New Roman" w:cs="Times New Roman"/>
        </w:rPr>
      </w:pPr>
      <w:r>
        <w:t>Leadership Experience</w:t>
      </w:r>
    </w:p>
    <w:p w14:paraId="739B7557" w14:textId="7C5E1932" w:rsidR="004731B4" w:rsidRPr="004731B4" w:rsidRDefault="002142B7" w:rsidP="004731B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w:t>
      </w:r>
      <w:r w:rsidR="00B9014B">
        <w:rPr>
          <w:rFonts w:ascii="Arial" w:eastAsia="Times New Roman" w:hAnsi="Arial" w:cs="Arial"/>
          <w:color w:val="000000"/>
        </w:rPr>
        <w:t>andidates will</w:t>
      </w:r>
      <w:r w:rsidR="004731B4" w:rsidRPr="004731B4">
        <w:rPr>
          <w:rFonts w:ascii="Arial" w:eastAsia="Times New Roman" w:hAnsi="Arial" w:cs="Arial"/>
          <w:color w:val="000000"/>
        </w:rPr>
        <w:t xml:space="preserve"> have 5-10 years of senior leadership experience, </w:t>
      </w:r>
      <w:r w:rsidR="00283292">
        <w:rPr>
          <w:rFonts w:ascii="Arial" w:eastAsia="Times New Roman" w:hAnsi="Arial" w:cs="Arial"/>
          <w:color w:val="000000"/>
        </w:rPr>
        <w:t>at either</w:t>
      </w:r>
      <w:r w:rsidR="004731B4" w:rsidRPr="004731B4">
        <w:rPr>
          <w:rFonts w:ascii="Arial" w:eastAsia="Times New Roman" w:hAnsi="Arial" w:cs="Arial"/>
          <w:color w:val="000000"/>
        </w:rPr>
        <w:t xml:space="preserve"> the chief executive or VP level. We are agnostic as to the corporate structure of your previous organizations; we welcome both nonprofit and </w:t>
      </w:r>
      <w:proofErr w:type="gramStart"/>
      <w:r w:rsidR="004731B4" w:rsidRPr="004731B4">
        <w:rPr>
          <w:rFonts w:ascii="Arial" w:eastAsia="Times New Roman" w:hAnsi="Arial" w:cs="Arial"/>
          <w:color w:val="000000"/>
        </w:rPr>
        <w:t>for profit</w:t>
      </w:r>
      <w:proofErr w:type="gramEnd"/>
      <w:r w:rsidR="004731B4" w:rsidRPr="004731B4">
        <w:rPr>
          <w:rFonts w:ascii="Arial" w:eastAsia="Times New Roman" w:hAnsi="Arial" w:cs="Arial"/>
          <w:color w:val="000000"/>
        </w:rPr>
        <w:t xml:space="preserve"> leaders. However, working knowledge of non-profit ecosystems, finance</w:t>
      </w:r>
      <w:r>
        <w:rPr>
          <w:rFonts w:ascii="Arial" w:eastAsia="Times New Roman" w:hAnsi="Arial" w:cs="Arial"/>
          <w:color w:val="000000"/>
        </w:rPr>
        <w:t>s</w:t>
      </w:r>
      <w:r w:rsidR="004731B4" w:rsidRPr="004731B4">
        <w:rPr>
          <w:rFonts w:ascii="Arial" w:eastAsia="Times New Roman" w:hAnsi="Arial" w:cs="Arial"/>
          <w:color w:val="000000"/>
        </w:rPr>
        <w:t>,</w:t>
      </w:r>
      <w:r w:rsidR="00283292">
        <w:rPr>
          <w:rFonts w:ascii="Arial" w:eastAsia="Times New Roman" w:hAnsi="Arial" w:cs="Arial"/>
          <w:color w:val="000000"/>
        </w:rPr>
        <w:t xml:space="preserve"> and boards is helpful. </w:t>
      </w:r>
    </w:p>
    <w:p w14:paraId="2DF17EBF"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24982DD8" w14:textId="77777777" w:rsidR="004731B4" w:rsidRPr="004731B4" w:rsidRDefault="004731B4" w:rsidP="64EB5593">
      <w:pPr>
        <w:pStyle w:val="Heading3"/>
        <w:rPr>
          <w:rFonts w:ascii="Times New Roman" w:eastAsia="Times New Roman" w:hAnsi="Times New Roman" w:cs="Times New Roman"/>
        </w:rPr>
      </w:pPr>
      <w:r>
        <w:t>Management Experience</w:t>
      </w:r>
    </w:p>
    <w:p w14:paraId="7D2383BE" w14:textId="612271D1" w:rsidR="004731B4" w:rsidRPr="004731B4" w:rsidRDefault="002142B7" w:rsidP="004731B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w:t>
      </w:r>
      <w:r w:rsidR="00B9014B">
        <w:rPr>
          <w:rFonts w:ascii="Arial" w:eastAsia="Times New Roman" w:hAnsi="Arial" w:cs="Arial"/>
          <w:color w:val="000000"/>
        </w:rPr>
        <w:t>andidates will</w:t>
      </w:r>
      <w:r w:rsidR="004731B4" w:rsidRPr="004731B4">
        <w:rPr>
          <w:rFonts w:ascii="Arial" w:eastAsia="Times New Roman" w:hAnsi="Arial" w:cs="Arial"/>
          <w:color w:val="000000"/>
        </w:rPr>
        <w:t xml:space="preserve"> have directly managed staffs of 5 or more people over 5 years, whether as a chief executive or program/project lead.</w:t>
      </w:r>
    </w:p>
    <w:p w14:paraId="56820CC7" w14:textId="77777777" w:rsidR="004731B4" w:rsidRPr="004731B4" w:rsidRDefault="004731B4" w:rsidP="004731B4">
      <w:pPr>
        <w:spacing w:after="0" w:line="240" w:lineRule="auto"/>
        <w:rPr>
          <w:rFonts w:ascii="Times New Roman" w:eastAsia="Times New Roman" w:hAnsi="Times New Roman" w:cs="Times New Roman"/>
          <w:sz w:val="24"/>
          <w:szCs w:val="24"/>
        </w:rPr>
      </w:pPr>
    </w:p>
    <w:p w14:paraId="563118C4" w14:textId="77777777" w:rsidR="004731B4" w:rsidRPr="004731B4" w:rsidRDefault="004731B4" w:rsidP="64EB5593">
      <w:pPr>
        <w:pStyle w:val="Heading3"/>
        <w:rPr>
          <w:rFonts w:ascii="Times New Roman" w:eastAsia="Times New Roman" w:hAnsi="Times New Roman" w:cs="Times New Roman"/>
        </w:rPr>
      </w:pPr>
      <w:r>
        <w:t>Revenue Raising Experience</w:t>
      </w:r>
    </w:p>
    <w:p w14:paraId="516F80E5" w14:textId="7500E9AE" w:rsidR="00D131EF" w:rsidRDefault="002142B7" w:rsidP="00541F6A">
      <w:pPr>
        <w:spacing w:after="0" w:line="240" w:lineRule="auto"/>
        <w:rPr>
          <w:rFonts w:ascii="Arial" w:eastAsia="Times New Roman" w:hAnsi="Arial" w:cs="Arial"/>
          <w:color w:val="000000"/>
        </w:rPr>
      </w:pPr>
      <w:r>
        <w:rPr>
          <w:rFonts w:ascii="Arial" w:eastAsia="Times New Roman" w:hAnsi="Arial" w:cs="Arial"/>
          <w:color w:val="000000"/>
        </w:rPr>
        <w:t>C</w:t>
      </w:r>
      <w:r w:rsidR="00B9014B">
        <w:rPr>
          <w:rFonts w:ascii="Arial" w:eastAsia="Times New Roman" w:hAnsi="Arial" w:cs="Arial"/>
          <w:color w:val="000000"/>
        </w:rPr>
        <w:t>andidates will</w:t>
      </w:r>
      <w:r w:rsidR="004731B4" w:rsidRPr="004731B4">
        <w:rPr>
          <w:rFonts w:ascii="Arial" w:eastAsia="Times New Roman" w:hAnsi="Arial" w:cs="Arial"/>
          <w:color w:val="000000"/>
        </w:rPr>
        <w:t xml:space="preserve"> have a demonstrated history of</w:t>
      </w:r>
      <w:r w:rsidR="00FD5AE9">
        <w:rPr>
          <w:rFonts w:ascii="Arial" w:eastAsia="Times New Roman" w:hAnsi="Arial" w:cs="Arial"/>
          <w:color w:val="000000"/>
        </w:rPr>
        <w:t xml:space="preserve"> r</w:t>
      </w:r>
      <w:r w:rsidR="004731B4" w:rsidRPr="004731B4">
        <w:rPr>
          <w:rFonts w:ascii="Arial" w:eastAsia="Times New Roman" w:hAnsi="Arial" w:cs="Arial"/>
          <w:color w:val="000000"/>
        </w:rPr>
        <w:t>aising revenue through diverse means</w:t>
      </w:r>
      <w:r w:rsidR="00FD5AE9">
        <w:rPr>
          <w:rFonts w:ascii="Arial" w:eastAsia="Times New Roman" w:hAnsi="Arial" w:cs="Arial"/>
          <w:color w:val="000000"/>
        </w:rPr>
        <w:t xml:space="preserve"> (</w:t>
      </w:r>
      <w:r w:rsidR="004731B4" w:rsidRPr="004731B4">
        <w:rPr>
          <w:rFonts w:ascii="Arial" w:eastAsia="Times New Roman" w:hAnsi="Arial" w:cs="Arial"/>
          <w:color w:val="000000"/>
        </w:rPr>
        <w:t>programs, contracts, grants, and/or individual donations</w:t>
      </w:r>
      <w:r w:rsidR="00FD5AE9">
        <w:rPr>
          <w:rFonts w:ascii="Arial" w:eastAsia="Times New Roman" w:hAnsi="Arial" w:cs="Arial"/>
          <w:color w:val="000000"/>
        </w:rPr>
        <w:t xml:space="preserve">), and </w:t>
      </w:r>
      <w:r w:rsidR="00FD5AE9">
        <w:rPr>
          <w:rFonts w:ascii="Times New Roman" w:eastAsia="Times New Roman" w:hAnsi="Times New Roman" w:cs="Times New Roman"/>
          <w:sz w:val="24"/>
          <w:szCs w:val="24"/>
        </w:rPr>
        <w:t>m</w:t>
      </w:r>
      <w:r w:rsidR="004731B4" w:rsidRPr="004731B4">
        <w:rPr>
          <w:rFonts w:ascii="Arial" w:eastAsia="Times New Roman" w:hAnsi="Arial" w:cs="Arial"/>
          <w:color w:val="000000"/>
        </w:rPr>
        <w:t>anaging programs and/or organizations to fiscal sustainability</w:t>
      </w:r>
      <w:r w:rsidR="00FD5AE9">
        <w:rPr>
          <w:rFonts w:ascii="Arial" w:eastAsia="Times New Roman" w:hAnsi="Arial" w:cs="Arial"/>
          <w:color w:val="000000"/>
        </w:rPr>
        <w:t>.</w:t>
      </w:r>
      <w:r w:rsidR="00FD5AE9">
        <w:rPr>
          <w:rFonts w:ascii="Times New Roman" w:eastAsia="Times New Roman" w:hAnsi="Times New Roman" w:cs="Times New Roman"/>
          <w:sz w:val="24"/>
          <w:szCs w:val="24"/>
        </w:rPr>
        <w:t xml:space="preserve"> </w:t>
      </w:r>
      <w:r w:rsidR="004731B4" w:rsidRPr="004731B4">
        <w:rPr>
          <w:rFonts w:ascii="Arial" w:eastAsia="Times New Roman" w:hAnsi="Arial" w:cs="Arial"/>
          <w:color w:val="000000"/>
        </w:rPr>
        <w:t>Knowledge</w:t>
      </w:r>
      <w:r w:rsidR="00FD5AE9">
        <w:rPr>
          <w:rFonts w:ascii="Arial" w:eastAsia="Times New Roman" w:hAnsi="Arial" w:cs="Arial"/>
          <w:color w:val="000000"/>
        </w:rPr>
        <w:t xml:space="preserve"> of and/</w:t>
      </w:r>
      <w:r w:rsidR="004731B4" w:rsidRPr="004731B4">
        <w:rPr>
          <w:rFonts w:ascii="Arial" w:eastAsia="Times New Roman" w:hAnsi="Arial" w:cs="Arial"/>
          <w:color w:val="000000"/>
        </w:rPr>
        <w:t xml:space="preserve">or experience </w:t>
      </w:r>
      <w:r w:rsidR="00FD5AE9">
        <w:rPr>
          <w:rFonts w:ascii="Arial" w:eastAsia="Times New Roman" w:hAnsi="Arial" w:cs="Arial"/>
          <w:color w:val="000000"/>
        </w:rPr>
        <w:t>with</w:t>
      </w:r>
      <w:r w:rsidR="004731B4" w:rsidRPr="004731B4">
        <w:rPr>
          <w:rFonts w:ascii="Arial" w:eastAsia="Times New Roman" w:hAnsi="Arial" w:cs="Arial"/>
          <w:color w:val="000000"/>
        </w:rPr>
        <w:t xml:space="preserve"> social entrepreneurship </w:t>
      </w:r>
      <w:r w:rsidR="00283292">
        <w:rPr>
          <w:rFonts w:ascii="Arial" w:eastAsia="Times New Roman" w:hAnsi="Arial" w:cs="Arial"/>
          <w:color w:val="000000"/>
        </w:rPr>
        <w:t>is</w:t>
      </w:r>
      <w:r w:rsidR="004731B4" w:rsidRPr="004731B4">
        <w:rPr>
          <w:rFonts w:ascii="Arial" w:eastAsia="Times New Roman" w:hAnsi="Arial" w:cs="Arial"/>
          <w:color w:val="000000"/>
        </w:rPr>
        <w:t xml:space="preserve"> helpful.</w:t>
      </w:r>
    </w:p>
    <w:p w14:paraId="21AF3C5E" w14:textId="77777777" w:rsidR="00541F6A" w:rsidRDefault="00541F6A" w:rsidP="00541F6A">
      <w:pPr>
        <w:spacing w:after="0" w:line="240" w:lineRule="auto"/>
        <w:rPr>
          <w:rFonts w:ascii="Arial" w:eastAsia="Times New Roman" w:hAnsi="Arial" w:cs="Arial"/>
          <w:color w:val="000000"/>
        </w:rPr>
      </w:pPr>
    </w:p>
    <w:p w14:paraId="04588423" w14:textId="77777777" w:rsidR="00541F6A" w:rsidRDefault="00541F6A" w:rsidP="00541F6A">
      <w:pPr>
        <w:spacing w:after="0" w:line="240" w:lineRule="auto"/>
        <w:rPr>
          <w:rFonts w:ascii="Times New Roman" w:eastAsia="Times New Roman" w:hAnsi="Times New Roman" w:cs="Times New Roman"/>
          <w:sz w:val="24"/>
          <w:szCs w:val="24"/>
        </w:rPr>
      </w:pPr>
    </w:p>
    <w:p w14:paraId="5FDF8B23" w14:textId="77777777" w:rsidR="00E765C7" w:rsidRDefault="00E765C7" w:rsidP="00541F6A">
      <w:pPr>
        <w:spacing w:after="0" w:line="240" w:lineRule="auto"/>
        <w:rPr>
          <w:rFonts w:ascii="Times New Roman" w:eastAsia="Times New Roman" w:hAnsi="Times New Roman" w:cs="Times New Roman"/>
          <w:sz w:val="24"/>
          <w:szCs w:val="24"/>
        </w:rPr>
      </w:pPr>
    </w:p>
    <w:p w14:paraId="295606FF" w14:textId="77777777" w:rsidR="00E765C7" w:rsidRDefault="00E765C7" w:rsidP="00541F6A">
      <w:pPr>
        <w:spacing w:after="0" w:line="240" w:lineRule="auto"/>
        <w:rPr>
          <w:rFonts w:ascii="Times New Roman" w:eastAsia="Times New Roman" w:hAnsi="Times New Roman" w:cs="Times New Roman"/>
          <w:sz w:val="24"/>
          <w:szCs w:val="24"/>
        </w:rPr>
      </w:pPr>
    </w:p>
    <w:p w14:paraId="73308EC2" w14:textId="171886FE" w:rsidR="002F1748" w:rsidRPr="004731B4" w:rsidRDefault="002F1748" w:rsidP="64EB5593">
      <w:pPr>
        <w:pStyle w:val="Heading1"/>
        <w:rPr>
          <w:rFonts w:ascii="Calibri Light" w:eastAsia="PMingLiU" w:hAnsi="Calibri Light" w:cs="Times New Roman"/>
        </w:rPr>
      </w:pPr>
      <w:r>
        <w:t>To Apply</w:t>
      </w:r>
    </w:p>
    <w:p w14:paraId="196357C9" w14:textId="77777777" w:rsidR="005D03CE" w:rsidRDefault="005D03CE" w:rsidP="005D03CE">
      <w:pPr>
        <w:spacing w:after="0" w:line="240" w:lineRule="auto"/>
        <w:rPr>
          <w:rFonts w:ascii="Arial" w:eastAsia="Times New Roman" w:hAnsi="Arial" w:cs="Arial"/>
          <w:color w:val="000000"/>
          <w:lang w:eastAsia="zh-TW"/>
        </w:rPr>
      </w:pPr>
    </w:p>
    <w:p w14:paraId="11A4BC57" w14:textId="73CFB91A" w:rsidR="005D03CE" w:rsidRDefault="005D03CE" w:rsidP="005D03CE">
      <w:pPr>
        <w:spacing w:after="0" w:line="240" w:lineRule="auto"/>
        <w:rPr>
          <w:rFonts w:ascii="Arial" w:eastAsia="Times New Roman" w:hAnsi="Arial" w:cs="Arial"/>
          <w:color w:val="000000"/>
          <w:lang w:eastAsia="zh-TW"/>
        </w:rPr>
      </w:pPr>
      <w:r w:rsidRPr="005D03CE">
        <w:rPr>
          <w:rFonts w:ascii="Arial" w:eastAsia="Times New Roman" w:hAnsi="Arial" w:cs="Arial"/>
          <w:color w:val="000000"/>
          <w:lang w:eastAsia="zh-TW"/>
        </w:rPr>
        <w:t xml:space="preserve">CforAT is committed to providing an equal employment </w:t>
      </w:r>
      <w:r>
        <w:rPr>
          <w:rFonts w:ascii="Arial" w:eastAsia="Times New Roman" w:hAnsi="Arial" w:cs="Arial"/>
          <w:color w:val="000000"/>
          <w:lang w:eastAsia="zh-TW"/>
        </w:rPr>
        <w:t>culture</w:t>
      </w:r>
      <w:r w:rsidRPr="005D03CE">
        <w:rPr>
          <w:rFonts w:ascii="Arial" w:eastAsia="Times New Roman" w:hAnsi="Arial" w:cs="Arial"/>
          <w:color w:val="000000"/>
          <w:lang w:eastAsia="zh-TW"/>
        </w:rPr>
        <w:t xml:space="preserve"> that is free from discrimination and harassment based on </w:t>
      </w:r>
      <w:r>
        <w:rPr>
          <w:rFonts w:ascii="Arial" w:eastAsia="Times New Roman" w:hAnsi="Arial" w:cs="Arial"/>
          <w:color w:val="000000"/>
          <w:lang w:eastAsia="zh-TW"/>
        </w:rPr>
        <w:t xml:space="preserve">disability, </w:t>
      </w:r>
      <w:r w:rsidRPr="005D03CE">
        <w:rPr>
          <w:rFonts w:ascii="Arial" w:eastAsia="Times New Roman" w:hAnsi="Arial" w:cs="Arial"/>
          <w:color w:val="000000"/>
          <w:lang w:eastAsia="zh-TW"/>
        </w:rPr>
        <w:t xml:space="preserve">race, age, </w:t>
      </w:r>
      <w:r>
        <w:rPr>
          <w:rFonts w:ascii="Arial" w:eastAsia="Times New Roman" w:hAnsi="Arial" w:cs="Arial"/>
          <w:color w:val="000000"/>
          <w:lang w:eastAsia="zh-TW"/>
        </w:rPr>
        <w:t>beliefs</w:t>
      </w:r>
      <w:r w:rsidRPr="005D03CE">
        <w:rPr>
          <w:rFonts w:ascii="Arial" w:eastAsia="Times New Roman" w:hAnsi="Arial" w:cs="Arial"/>
          <w:color w:val="000000"/>
          <w:lang w:eastAsia="zh-TW"/>
        </w:rPr>
        <w:t>, national origin or ancestry, sexual orientation, gender identity or expression,</w:t>
      </w:r>
      <w:r>
        <w:rPr>
          <w:rFonts w:ascii="Arial" w:eastAsia="Times New Roman" w:hAnsi="Arial" w:cs="Arial"/>
          <w:color w:val="000000"/>
          <w:lang w:eastAsia="zh-TW"/>
        </w:rPr>
        <w:t xml:space="preserve"> </w:t>
      </w:r>
      <w:r w:rsidRPr="005D03CE">
        <w:rPr>
          <w:rFonts w:ascii="Arial" w:eastAsia="Times New Roman" w:hAnsi="Arial" w:cs="Arial"/>
          <w:color w:val="000000"/>
          <w:lang w:eastAsia="zh-TW"/>
        </w:rPr>
        <w:t xml:space="preserve">veteran status, genetic information, </w:t>
      </w:r>
      <w:r>
        <w:rPr>
          <w:rFonts w:ascii="Arial" w:eastAsia="Times New Roman" w:hAnsi="Arial" w:cs="Arial"/>
          <w:color w:val="000000"/>
          <w:lang w:eastAsia="zh-TW"/>
        </w:rPr>
        <w:t xml:space="preserve">or </w:t>
      </w:r>
      <w:r w:rsidRPr="005D03CE">
        <w:rPr>
          <w:rFonts w:ascii="Arial" w:eastAsia="Times New Roman" w:hAnsi="Arial" w:cs="Arial"/>
          <w:color w:val="000000"/>
          <w:lang w:eastAsia="zh-TW"/>
        </w:rPr>
        <w:t xml:space="preserve">any other characteristic protected by state, federal, or local law. </w:t>
      </w:r>
    </w:p>
    <w:p w14:paraId="78FDC59D" w14:textId="3A93074E" w:rsidR="005D03CE" w:rsidRDefault="005D03CE" w:rsidP="005D03CE">
      <w:pPr>
        <w:spacing w:after="0" w:line="240" w:lineRule="auto"/>
        <w:rPr>
          <w:rFonts w:ascii="Arial" w:eastAsia="Times New Roman" w:hAnsi="Arial" w:cs="Arial"/>
          <w:color w:val="000000"/>
          <w:lang w:eastAsia="zh-TW"/>
        </w:rPr>
      </w:pPr>
    </w:p>
    <w:p w14:paraId="00DFEC38" w14:textId="059BED17" w:rsidR="005D03CE" w:rsidRPr="005D03CE" w:rsidRDefault="6AE4D687" w:rsidP="0F553F30">
      <w:pPr>
        <w:spacing w:after="0" w:line="240" w:lineRule="auto"/>
        <w:rPr>
          <w:rFonts w:ascii="Times New Roman" w:eastAsia="Times New Roman" w:hAnsi="Times New Roman" w:cs="Times New Roman"/>
          <w:sz w:val="24"/>
          <w:szCs w:val="24"/>
          <w:lang w:eastAsia="zh-TW"/>
        </w:rPr>
      </w:pPr>
      <w:r w:rsidRPr="0F553F30">
        <w:rPr>
          <w:rFonts w:ascii="Arial" w:eastAsia="Arial" w:hAnsi="Arial" w:cs="Arial"/>
          <w:color w:val="1D1C1D"/>
        </w:rPr>
        <w:t>We encourage candidates across these identities to apply, especially people who have lived or worked with the disability community.</w:t>
      </w:r>
      <w:r w:rsidR="118104A7" w:rsidRPr="0F553F30">
        <w:rPr>
          <w:rFonts w:ascii="Arial" w:eastAsia="Times New Roman" w:hAnsi="Arial" w:cs="Arial"/>
          <w:color w:val="000000" w:themeColor="text1"/>
          <w:lang w:eastAsia="zh-TW"/>
        </w:rPr>
        <w:t xml:space="preserve"> </w:t>
      </w:r>
    </w:p>
    <w:p w14:paraId="298B029C" w14:textId="77777777" w:rsidR="005D03CE" w:rsidRDefault="005D03CE" w:rsidP="004731B4">
      <w:pPr>
        <w:spacing w:after="0" w:line="240" w:lineRule="auto"/>
        <w:rPr>
          <w:rFonts w:ascii="Arial" w:eastAsia="Times New Roman" w:hAnsi="Arial" w:cs="Arial"/>
          <w:color w:val="000000"/>
        </w:rPr>
      </w:pPr>
    </w:p>
    <w:p w14:paraId="1656B504" w14:textId="2975DC23" w:rsidR="004731B4" w:rsidRPr="004731B4" w:rsidRDefault="004731B4" w:rsidP="004731B4">
      <w:pPr>
        <w:spacing w:after="0" w:line="240" w:lineRule="auto"/>
        <w:rPr>
          <w:rFonts w:ascii="Times New Roman" w:eastAsia="Times New Roman" w:hAnsi="Times New Roman" w:cs="Times New Roman"/>
          <w:sz w:val="24"/>
          <w:szCs w:val="24"/>
        </w:rPr>
      </w:pPr>
      <w:r w:rsidRPr="004731B4">
        <w:rPr>
          <w:rFonts w:ascii="Arial" w:eastAsia="Times New Roman" w:hAnsi="Arial" w:cs="Arial"/>
          <w:color w:val="000000"/>
        </w:rPr>
        <w:t xml:space="preserve">Please respond with resume and cover letter to </w:t>
      </w:r>
      <w:hyperlink r:id="rId9" w:history="1">
        <w:r w:rsidR="007A0D4D" w:rsidRPr="009C018C">
          <w:rPr>
            <w:rStyle w:val="Hyperlink"/>
            <w:rFonts w:ascii="Arial" w:eastAsia="Times New Roman" w:hAnsi="Arial" w:cs="Arial"/>
          </w:rPr>
          <w:t>edsearch@cforat.org</w:t>
        </w:r>
      </w:hyperlink>
      <w:r w:rsidR="007A0D4D">
        <w:rPr>
          <w:rFonts w:ascii="Arial" w:eastAsia="Times New Roman" w:hAnsi="Arial" w:cs="Arial"/>
          <w:color w:val="000000"/>
        </w:rPr>
        <w:t xml:space="preserve">. </w:t>
      </w:r>
    </w:p>
    <w:p w14:paraId="176B2935" w14:textId="77777777" w:rsidR="004731B4" w:rsidRPr="004731B4" w:rsidRDefault="19D03183" w:rsidP="004731B4">
      <w:pPr>
        <w:spacing w:after="0" w:line="240" w:lineRule="auto"/>
        <w:rPr>
          <w:rFonts w:ascii="Times New Roman" w:eastAsia="Times New Roman" w:hAnsi="Times New Roman" w:cs="Times New Roman"/>
          <w:sz w:val="24"/>
          <w:szCs w:val="24"/>
        </w:rPr>
      </w:pPr>
      <w:r w:rsidRPr="0F553F30">
        <w:rPr>
          <w:rFonts w:ascii="Arial" w:eastAsia="Times New Roman" w:hAnsi="Arial" w:cs="Arial"/>
          <w:color w:val="000000" w:themeColor="text1"/>
        </w:rPr>
        <w:t>Applications will be reviewed upon receipt.</w:t>
      </w:r>
    </w:p>
    <w:p w14:paraId="27E92F45" w14:textId="108FB694" w:rsidR="0F553F30" w:rsidRDefault="0F553F30" w:rsidP="0F553F30"/>
    <w:sectPr w:rsidR="0F55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0C3"/>
    <w:multiLevelType w:val="multilevel"/>
    <w:tmpl w:val="3D6E359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53D3E"/>
    <w:multiLevelType w:val="multilevel"/>
    <w:tmpl w:val="8A68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870D0F"/>
    <w:multiLevelType w:val="multilevel"/>
    <w:tmpl w:val="3D6E359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F23D8"/>
    <w:multiLevelType w:val="multilevel"/>
    <w:tmpl w:val="A09E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949D5"/>
    <w:multiLevelType w:val="multilevel"/>
    <w:tmpl w:val="3D6E359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F05D94"/>
    <w:multiLevelType w:val="multilevel"/>
    <w:tmpl w:val="857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B4"/>
    <w:rsid w:val="00061654"/>
    <w:rsid w:val="00072977"/>
    <w:rsid w:val="00074FCB"/>
    <w:rsid w:val="00080D52"/>
    <w:rsid w:val="000A3005"/>
    <w:rsid w:val="000C7D7A"/>
    <w:rsid w:val="00134D6A"/>
    <w:rsid w:val="00153B79"/>
    <w:rsid w:val="0017525B"/>
    <w:rsid w:val="001A73A2"/>
    <w:rsid w:val="001A7CB0"/>
    <w:rsid w:val="001C3126"/>
    <w:rsid w:val="00207962"/>
    <w:rsid w:val="002142B7"/>
    <w:rsid w:val="00236867"/>
    <w:rsid w:val="00262330"/>
    <w:rsid w:val="00283292"/>
    <w:rsid w:val="002C28C1"/>
    <w:rsid w:val="002D237E"/>
    <w:rsid w:val="002F1748"/>
    <w:rsid w:val="00310F6E"/>
    <w:rsid w:val="003D212E"/>
    <w:rsid w:val="003E3120"/>
    <w:rsid w:val="003E4CE6"/>
    <w:rsid w:val="00456B19"/>
    <w:rsid w:val="004731B4"/>
    <w:rsid w:val="00475867"/>
    <w:rsid w:val="00480880"/>
    <w:rsid w:val="00481010"/>
    <w:rsid w:val="004A244B"/>
    <w:rsid w:val="00541F6A"/>
    <w:rsid w:val="0058234C"/>
    <w:rsid w:val="005D03CE"/>
    <w:rsid w:val="005E05E1"/>
    <w:rsid w:val="00613E88"/>
    <w:rsid w:val="00621BA7"/>
    <w:rsid w:val="006304FE"/>
    <w:rsid w:val="0067306C"/>
    <w:rsid w:val="006949E0"/>
    <w:rsid w:val="006C3F19"/>
    <w:rsid w:val="006D1A4B"/>
    <w:rsid w:val="006E03EA"/>
    <w:rsid w:val="007620F3"/>
    <w:rsid w:val="007632E2"/>
    <w:rsid w:val="00780A11"/>
    <w:rsid w:val="00780EFA"/>
    <w:rsid w:val="007A0D4D"/>
    <w:rsid w:val="007C9AA5"/>
    <w:rsid w:val="00801454"/>
    <w:rsid w:val="00812577"/>
    <w:rsid w:val="008457BA"/>
    <w:rsid w:val="008F227E"/>
    <w:rsid w:val="009218E5"/>
    <w:rsid w:val="009410D1"/>
    <w:rsid w:val="0097335E"/>
    <w:rsid w:val="009C0BE0"/>
    <w:rsid w:val="009C0E83"/>
    <w:rsid w:val="009C1BF6"/>
    <w:rsid w:val="009C6B70"/>
    <w:rsid w:val="00A64AC0"/>
    <w:rsid w:val="00AB6D8C"/>
    <w:rsid w:val="00B213E5"/>
    <w:rsid w:val="00B24E8E"/>
    <w:rsid w:val="00B4524C"/>
    <w:rsid w:val="00B56157"/>
    <w:rsid w:val="00B769CF"/>
    <w:rsid w:val="00B9014B"/>
    <w:rsid w:val="00BA2489"/>
    <w:rsid w:val="00C0382C"/>
    <w:rsid w:val="00C26055"/>
    <w:rsid w:val="00C31E98"/>
    <w:rsid w:val="00CA4037"/>
    <w:rsid w:val="00CB0B02"/>
    <w:rsid w:val="00CD6849"/>
    <w:rsid w:val="00CF2D19"/>
    <w:rsid w:val="00CF3043"/>
    <w:rsid w:val="00D131EF"/>
    <w:rsid w:val="00D53F1A"/>
    <w:rsid w:val="00D92B8D"/>
    <w:rsid w:val="00DE0BEC"/>
    <w:rsid w:val="00DF55F9"/>
    <w:rsid w:val="00E4584F"/>
    <w:rsid w:val="00E51EEE"/>
    <w:rsid w:val="00E56AD3"/>
    <w:rsid w:val="00E765C7"/>
    <w:rsid w:val="00E858FD"/>
    <w:rsid w:val="00EA2E60"/>
    <w:rsid w:val="00EE7D99"/>
    <w:rsid w:val="00EF7B63"/>
    <w:rsid w:val="00F75489"/>
    <w:rsid w:val="00FD5AE9"/>
    <w:rsid w:val="00FD7707"/>
    <w:rsid w:val="00FE2BF7"/>
    <w:rsid w:val="00FF25E1"/>
    <w:rsid w:val="012D91B8"/>
    <w:rsid w:val="017B5F43"/>
    <w:rsid w:val="02714D45"/>
    <w:rsid w:val="029B651D"/>
    <w:rsid w:val="03553627"/>
    <w:rsid w:val="03B6984C"/>
    <w:rsid w:val="03FD55A3"/>
    <w:rsid w:val="04D68F73"/>
    <w:rsid w:val="059502B7"/>
    <w:rsid w:val="05CCE1F4"/>
    <w:rsid w:val="05CF4999"/>
    <w:rsid w:val="05DB8D3D"/>
    <w:rsid w:val="0630F4BA"/>
    <w:rsid w:val="070A56DB"/>
    <w:rsid w:val="0735E401"/>
    <w:rsid w:val="0780DDC0"/>
    <w:rsid w:val="0837C920"/>
    <w:rsid w:val="085D3EBE"/>
    <w:rsid w:val="09188AD4"/>
    <w:rsid w:val="09AA0096"/>
    <w:rsid w:val="0A57CF80"/>
    <w:rsid w:val="0A627F8D"/>
    <w:rsid w:val="0A64D648"/>
    <w:rsid w:val="0AC23C0D"/>
    <w:rsid w:val="0B4F5119"/>
    <w:rsid w:val="0C4F941E"/>
    <w:rsid w:val="0C58AF99"/>
    <w:rsid w:val="0CBEBB70"/>
    <w:rsid w:val="0D6E1EEC"/>
    <w:rsid w:val="0DBA9DBF"/>
    <w:rsid w:val="0DD6F6E7"/>
    <w:rsid w:val="0EC3B760"/>
    <w:rsid w:val="0F492E5D"/>
    <w:rsid w:val="0F553F30"/>
    <w:rsid w:val="106C19E1"/>
    <w:rsid w:val="10918F7F"/>
    <w:rsid w:val="10932316"/>
    <w:rsid w:val="10FD8FA3"/>
    <w:rsid w:val="1140F2FB"/>
    <w:rsid w:val="118104A7"/>
    <w:rsid w:val="118AA4AF"/>
    <w:rsid w:val="11DFB21D"/>
    <w:rsid w:val="126B6663"/>
    <w:rsid w:val="12776528"/>
    <w:rsid w:val="12C855C4"/>
    <w:rsid w:val="12FB85F7"/>
    <w:rsid w:val="1339FA3A"/>
    <w:rsid w:val="1372703B"/>
    <w:rsid w:val="155D78BE"/>
    <w:rsid w:val="1580213D"/>
    <w:rsid w:val="1585E2B9"/>
    <w:rsid w:val="15CF6D2F"/>
    <w:rsid w:val="16CCE315"/>
    <w:rsid w:val="16F258B3"/>
    <w:rsid w:val="1721BD61"/>
    <w:rsid w:val="17434E67"/>
    <w:rsid w:val="17BB46B6"/>
    <w:rsid w:val="18BEB26B"/>
    <w:rsid w:val="19291EF8"/>
    <w:rsid w:val="1984C163"/>
    <w:rsid w:val="19A107B6"/>
    <w:rsid w:val="19D03183"/>
    <w:rsid w:val="1A9B566E"/>
    <w:rsid w:val="1AAD4980"/>
    <w:rsid w:val="1AEB7772"/>
    <w:rsid w:val="1BB0C4C6"/>
    <w:rsid w:val="1C258656"/>
    <w:rsid w:val="1D4871DA"/>
    <w:rsid w:val="1D639275"/>
    <w:rsid w:val="1DD9E79C"/>
    <w:rsid w:val="1E41870A"/>
    <w:rsid w:val="1E45E7C0"/>
    <w:rsid w:val="1E54C5B2"/>
    <w:rsid w:val="1E5D4A98"/>
    <w:rsid w:val="1F2248BE"/>
    <w:rsid w:val="1F2E14B2"/>
    <w:rsid w:val="20087EE0"/>
    <w:rsid w:val="20615986"/>
    <w:rsid w:val="206C3D77"/>
    <w:rsid w:val="20AC78A6"/>
    <w:rsid w:val="20CBF9F7"/>
    <w:rsid w:val="2117229C"/>
    <w:rsid w:val="21801838"/>
    <w:rsid w:val="223B644E"/>
    <w:rsid w:val="22B1CFA0"/>
    <w:rsid w:val="2332E5E7"/>
    <w:rsid w:val="234DAC73"/>
    <w:rsid w:val="2359EF1C"/>
    <w:rsid w:val="238FFD1C"/>
    <w:rsid w:val="245D1C02"/>
    <w:rsid w:val="2510D8A2"/>
    <w:rsid w:val="2609D7A7"/>
    <w:rsid w:val="264ECE96"/>
    <w:rsid w:val="26E04458"/>
    <w:rsid w:val="28092429"/>
    <w:rsid w:val="2867A721"/>
    <w:rsid w:val="28C04CF2"/>
    <w:rsid w:val="28C336B7"/>
    <w:rsid w:val="28E12471"/>
    <w:rsid w:val="298BCCED"/>
    <w:rsid w:val="2AC05C7D"/>
    <w:rsid w:val="2ACB38DB"/>
    <w:rsid w:val="2AD2F3C7"/>
    <w:rsid w:val="2AFB3684"/>
    <w:rsid w:val="2AFEC2FA"/>
    <w:rsid w:val="2B223FB9"/>
    <w:rsid w:val="2BAF54C5"/>
    <w:rsid w:val="2C1FB59F"/>
    <w:rsid w:val="2CBA140B"/>
    <w:rsid w:val="2CFDAA34"/>
    <w:rsid w:val="2E145214"/>
    <w:rsid w:val="2EA16720"/>
    <w:rsid w:val="2F32DCE2"/>
    <w:rsid w:val="2F5CB336"/>
    <w:rsid w:val="3067727C"/>
    <w:rsid w:val="3131E485"/>
    <w:rsid w:val="31368A1A"/>
    <w:rsid w:val="316E03DD"/>
    <w:rsid w:val="3188CA69"/>
    <w:rsid w:val="31E45904"/>
    <w:rsid w:val="324EC591"/>
    <w:rsid w:val="33BE2FE8"/>
    <w:rsid w:val="3443C7A8"/>
    <w:rsid w:val="344FA5AA"/>
    <w:rsid w:val="35517C46"/>
    <w:rsid w:val="3588F649"/>
    <w:rsid w:val="36240439"/>
    <w:rsid w:val="36297C8E"/>
    <w:rsid w:val="3669B7BD"/>
    <w:rsid w:val="366B4B54"/>
    <w:rsid w:val="3675FB61"/>
    <w:rsid w:val="3786B98C"/>
    <w:rsid w:val="381B4BE4"/>
    <w:rsid w:val="382E8A8C"/>
    <w:rsid w:val="38D23744"/>
    <w:rsid w:val="3A1EF91C"/>
    <w:rsid w:val="3B9424EF"/>
    <w:rsid w:val="3C001899"/>
    <w:rsid w:val="3C7B34FF"/>
    <w:rsid w:val="3CF31DBD"/>
    <w:rsid w:val="3D110B77"/>
    <w:rsid w:val="3DB2F1C7"/>
    <w:rsid w:val="3DF7E8B6"/>
    <w:rsid w:val="3F37612E"/>
    <w:rsid w:val="3F779C5D"/>
    <w:rsid w:val="403C2C27"/>
    <w:rsid w:val="404B3BEF"/>
    <w:rsid w:val="41068805"/>
    <w:rsid w:val="41517341"/>
    <w:rsid w:val="4197FDC7"/>
    <w:rsid w:val="42297389"/>
    <w:rsid w:val="42745EC5"/>
    <w:rsid w:val="42ABD888"/>
    <w:rsid w:val="42F3D3EB"/>
    <w:rsid w:val="43BE537E"/>
    <w:rsid w:val="43FE8EAD"/>
    <w:rsid w:val="443A7359"/>
    <w:rsid w:val="448A1022"/>
    <w:rsid w:val="4546C96A"/>
    <w:rsid w:val="45B4838A"/>
    <w:rsid w:val="45ED0197"/>
    <w:rsid w:val="461A8F61"/>
    <w:rsid w:val="478CC6D7"/>
    <w:rsid w:val="482AEC43"/>
    <w:rsid w:val="490B1609"/>
    <w:rsid w:val="4A596394"/>
    <w:rsid w:val="4A78A1C9"/>
    <w:rsid w:val="4ACCEB9C"/>
    <w:rsid w:val="4BB9BD28"/>
    <w:rsid w:val="4C7FB94B"/>
    <w:rsid w:val="4DE2DFFE"/>
    <w:rsid w:val="4E2509CE"/>
    <w:rsid w:val="4E4A3CB3"/>
    <w:rsid w:val="4E4EE022"/>
    <w:rsid w:val="4E93D711"/>
    <w:rsid w:val="4EDBF52E"/>
    <w:rsid w:val="4EE055E4"/>
    <w:rsid w:val="4F016ACC"/>
    <w:rsid w:val="4F56C136"/>
    <w:rsid w:val="5019A643"/>
    <w:rsid w:val="5027236F"/>
    <w:rsid w:val="504FC03B"/>
    <w:rsid w:val="505337B8"/>
    <w:rsid w:val="5146E6CA"/>
    <w:rsid w:val="521A865C"/>
    <w:rsid w:val="521EE712"/>
    <w:rsid w:val="525F7D4B"/>
    <w:rsid w:val="52741B3A"/>
    <w:rsid w:val="5488A021"/>
    <w:rsid w:val="550C98B7"/>
    <w:rsid w:val="5568284D"/>
    <w:rsid w:val="55EC3168"/>
    <w:rsid w:val="563B6CD5"/>
    <w:rsid w:val="56DDD9D9"/>
    <w:rsid w:val="5735BB8D"/>
    <w:rsid w:val="57B82187"/>
    <w:rsid w:val="581543B9"/>
    <w:rsid w:val="587E1CAF"/>
    <w:rsid w:val="588EAB04"/>
    <w:rsid w:val="58A3924D"/>
    <w:rsid w:val="596C81D2"/>
    <w:rsid w:val="59C81168"/>
    <w:rsid w:val="5A27CDE8"/>
    <w:rsid w:val="5A72F68D"/>
    <w:rsid w:val="5A99C259"/>
    <w:rsid w:val="5AC5426F"/>
    <w:rsid w:val="5CB5C30D"/>
    <w:rsid w:val="5D981858"/>
    <w:rsid w:val="5E1D4A76"/>
    <w:rsid w:val="5E4D7021"/>
    <w:rsid w:val="5E894A9A"/>
    <w:rsid w:val="603729AD"/>
    <w:rsid w:val="60D6A986"/>
    <w:rsid w:val="615AA317"/>
    <w:rsid w:val="61CAF1E3"/>
    <w:rsid w:val="6242ECAF"/>
    <w:rsid w:val="62897735"/>
    <w:rsid w:val="62B0806A"/>
    <w:rsid w:val="62EC7019"/>
    <w:rsid w:val="64062AEC"/>
    <w:rsid w:val="642EC7B8"/>
    <w:rsid w:val="64E5B318"/>
    <w:rsid w:val="64E88037"/>
    <w:rsid w:val="64EA13CE"/>
    <w:rsid w:val="64EB5593"/>
    <w:rsid w:val="65111D03"/>
    <w:rsid w:val="6545018E"/>
    <w:rsid w:val="65C674CC"/>
    <w:rsid w:val="65E65281"/>
    <w:rsid w:val="65FDEE8F"/>
    <w:rsid w:val="65FDFA22"/>
    <w:rsid w:val="6657EA8E"/>
    <w:rsid w:val="6703321D"/>
    <w:rsid w:val="6705B978"/>
    <w:rsid w:val="670ED5EE"/>
    <w:rsid w:val="67401780"/>
    <w:rsid w:val="6750A4B4"/>
    <w:rsid w:val="68244446"/>
    <w:rsid w:val="68B88727"/>
    <w:rsid w:val="69069991"/>
    <w:rsid w:val="69BBF15A"/>
    <w:rsid w:val="6AE4D687"/>
    <w:rsid w:val="6B4ADD02"/>
    <w:rsid w:val="6B95956D"/>
    <w:rsid w:val="6BF71855"/>
    <w:rsid w:val="6CAB3696"/>
    <w:rsid w:val="6CC92450"/>
    <w:rsid w:val="6D1A03D9"/>
    <w:rsid w:val="6DAB799B"/>
    <w:rsid w:val="6EB4BCFB"/>
    <w:rsid w:val="6F370B44"/>
    <w:rsid w:val="6FA0DD80"/>
    <w:rsid w:val="6FB38FC6"/>
    <w:rsid w:val="6FD1CF52"/>
    <w:rsid w:val="707F9E3C"/>
    <w:rsid w:val="72112432"/>
    <w:rsid w:val="7217617B"/>
    <w:rsid w:val="722E0B35"/>
    <w:rsid w:val="7408C540"/>
    <w:rsid w:val="745E8DB6"/>
    <w:rsid w:val="7498FCD1"/>
    <w:rsid w:val="7528F527"/>
    <w:rsid w:val="756F6982"/>
    <w:rsid w:val="7600DF44"/>
    <w:rsid w:val="762B6021"/>
    <w:rsid w:val="766CDF68"/>
    <w:rsid w:val="767C5D7F"/>
    <w:rsid w:val="76925506"/>
    <w:rsid w:val="77467347"/>
    <w:rsid w:val="78888512"/>
    <w:rsid w:val="78D3704E"/>
    <w:rsid w:val="79F65BD2"/>
    <w:rsid w:val="7A117C6D"/>
    <w:rsid w:val="7A60C85F"/>
    <w:rsid w:val="7A6D7E9A"/>
    <w:rsid w:val="7A7E20B0"/>
    <w:rsid w:val="7A87D194"/>
    <w:rsid w:val="7D08A154"/>
    <w:rsid w:val="7D0F7762"/>
    <w:rsid w:val="7D1A276F"/>
    <w:rsid w:val="7DC50C94"/>
    <w:rsid w:val="7DC7F659"/>
    <w:rsid w:val="7E040A60"/>
    <w:rsid w:val="7E175876"/>
    <w:rsid w:val="7E903060"/>
    <w:rsid w:val="7FC5AF44"/>
    <w:rsid w:val="7FE0CF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D62C"/>
  <w15:chartTrackingRefBased/>
  <w15:docId w15:val="{BD84EBD6-D6A1-42A9-B6E3-67497AF5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autoRedefine/>
    <w:uiPriority w:val="9"/>
    <w:qFormat/>
    <w:rsid w:val="000C7D7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0C7D7A"/>
    <w:pPr>
      <w:keepNext/>
      <w:keepLines/>
      <w:spacing w:before="40" w:after="0"/>
      <w:outlineLvl w:val="1"/>
    </w:pPr>
    <w:rPr>
      <w:rFonts w:asciiTheme="majorHAnsi" w:eastAsiaTheme="majorEastAsia" w:hAnsiTheme="majorHAnsi" w:cstheme="majorBidi"/>
      <w:color w:val="2F5496" w:themeColor="accent1" w:themeShade="BF"/>
      <w:sz w:val="28"/>
      <w:szCs w:val="26"/>
      <w:u w:val="single"/>
    </w:rPr>
  </w:style>
  <w:style w:type="paragraph" w:styleId="Heading3">
    <w:name w:val="heading 3"/>
    <w:basedOn w:val="Normal"/>
    <w:next w:val="Normal"/>
    <w:link w:val="Heading3Char"/>
    <w:autoRedefine/>
    <w:uiPriority w:val="9"/>
    <w:unhideWhenUsed/>
    <w:qFormat/>
    <w:rsid w:val="000C7D7A"/>
    <w:pPr>
      <w:keepNext/>
      <w:keepLines/>
      <w:spacing w:before="40" w:after="0"/>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BE0"/>
    <w:rPr>
      <w:color w:val="0563C1" w:themeColor="hyperlink"/>
      <w:u w:val="single"/>
    </w:rPr>
  </w:style>
  <w:style w:type="character" w:styleId="UnresolvedMention">
    <w:name w:val="Unresolved Mention"/>
    <w:basedOn w:val="DefaultParagraphFont"/>
    <w:uiPriority w:val="99"/>
    <w:semiHidden/>
    <w:unhideWhenUsed/>
    <w:rsid w:val="009C0BE0"/>
    <w:rPr>
      <w:color w:val="605E5C"/>
      <w:shd w:val="clear" w:color="auto" w:fill="E1DFDD"/>
    </w:rPr>
  </w:style>
  <w:style w:type="character" w:customStyle="1" w:styleId="Heading2Char">
    <w:name w:val="Heading 2 Char"/>
    <w:basedOn w:val="DefaultParagraphFont"/>
    <w:link w:val="Heading2"/>
    <w:uiPriority w:val="9"/>
    <w:rsid w:val="002F1748"/>
    <w:rPr>
      <w:rFonts w:asciiTheme="majorHAnsi" w:eastAsiaTheme="majorEastAsia" w:hAnsiTheme="majorHAnsi" w:cstheme="majorBidi"/>
      <w:color w:val="2F5496" w:themeColor="accent1" w:themeShade="BF"/>
      <w:sz w:val="28"/>
      <w:szCs w:val="26"/>
      <w:u w:val="single"/>
    </w:rPr>
  </w:style>
  <w:style w:type="character" w:styleId="CommentReference">
    <w:name w:val="annotation reference"/>
    <w:basedOn w:val="DefaultParagraphFont"/>
    <w:uiPriority w:val="99"/>
    <w:semiHidden/>
    <w:unhideWhenUsed/>
    <w:rsid w:val="005D03CE"/>
    <w:rPr>
      <w:sz w:val="16"/>
      <w:szCs w:val="16"/>
    </w:rPr>
  </w:style>
  <w:style w:type="paragraph" w:styleId="CommentText">
    <w:name w:val="annotation text"/>
    <w:basedOn w:val="Normal"/>
    <w:link w:val="CommentTextChar"/>
    <w:uiPriority w:val="99"/>
    <w:semiHidden/>
    <w:unhideWhenUsed/>
    <w:rsid w:val="005D03CE"/>
    <w:pPr>
      <w:spacing w:line="240" w:lineRule="auto"/>
    </w:pPr>
    <w:rPr>
      <w:sz w:val="20"/>
      <w:szCs w:val="20"/>
    </w:rPr>
  </w:style>
  <w:style w:type="character" w:customStyle="1" w:styleId="CommentTextChar">
    <w:name w:val="Comment Text Char"/>
    <w:basedOn w:val="DefaultParagraphFont"/>
    <w:link w:val="CommentText"/>
    <w:uiPriority w:val="99"/>
    <w:semiHidden/>
    <w:rsid w:val="005D03CE"/>
    <w:rPr>
      <w:sz w:val="20"/>
      <w:szCs w:val="20"/>
    </w:rPr>
  </w:style>
  <w:style w:type="paragraph" w:styleId="CommentSubject">
    <w:name w:val="annotation subject"/>
    <w:basedOn w:val="CommentText"/>
    <w:next w:val="CommentText"/>
    <w:link w:val="CommentSubjectChar"/>
    <w:uiPriority w:val="99"/>
    <w:semiHidden/>
    <w:unhideWhenUsed/>
    <w:rsid w:val="005D03CE"/>
    <w:rPr>
      <w:b/>
      <w:bCs/>
    </w:rPr>
  </w:style>
  <w:style w:type="character" w:customStyle="1" w:styleId="CommentSubjectChar">
    <w:name w:val="Comment Subject Char"/>
    <w:basedOn w:val="CommentTextChar"/>
    <w:link w:val="CommentSubject"/>
    <w:uiPriority w:val="99"/>
    <w:semiHidden/>
    <w:rsid w:val="005D03CE"/>
    <w:rPr>
      <w:b/>
      <w:bCs/>
      <w:sz w:val="20"/>
      <w:szCs w:val="20"/>
    </w:rPr>
  </w:style>
  <w:style w:type="character" w:customStyle="1" w:styleId="TitleChar">
    <w:name w:val="Title Char"/>
    <w:basedOn w:val="DefaultParagraphFont"/>
    <w:link w:val="Title"/>
    <w:uiPriority w:val="10"/>
    <w:rsid w:val="001A73A2"/>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1A73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F7B63"/>
    <w:rPr>
      <w:rFonts w:asciiTheme="majorHAnsi" w:eastAsiaTheme="majorEastAsia" w:hAnsiTheme="majorHAnsi" w:cstheme="majorBidi"/>
      <w: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0694">
      <w:bodyDiv w:val="1"/>
      <w:marLeft w:val="0"/>
      <w:marRight w:val="0"/>
      <w:marTop w:val="0"/>
      <w:marBottom w:val="0"/>
      <w:divBdr>
        <w:top w:val="none" w:sz="0" w:space="0" w:color="auto"/>
        <w:left w:val="none" w:sz="0" w:space="0" w:color="auto"/>
        <w:bottom w:val="none" w:sz="0" w:space="0" w:color="auto"/>
        <w:right w:val="none" w:sz="0" w:space="0" w:color="auto"/>
      </w:divBdr>
    </w:div>
    <w:div w:id="989404300">
      <w:bodyDiv w:val="1"/>
      <w:marLeft w:val="0"/>
      <w:marRight w:val="0"/>
      <w:marTop w:val="0"/>
      <w:marBottom w:val="0"/>
      <w:divBdr>
        <w:top w:val="none" w:sz="0" w:space="0" w:color="auto"/>
        <w:left w:val="none" w:sz="0" w:space="0" w:color="auto"/>
        <w:bottom w:val="none" w:sz="0" w:space="0" w:color="auto"/>
        <w:right w:val="none" w:sz="0" w:space="0" w:color="auto"/>
      </w:divBdr>
    </w:div>
    <w:div w:id="1507591779">
      <w:bodyDiv w:val="1"/>
      <w:marLeft w:val="0"/>
      <w:marRight w:val="0"/>
      <w:marTop w:val="0"/>
      <w:marBottom w:val="0"/>
      <w:divBdr>
        <w:top w:val="none" w:sz="0" w:space="0" w:color="auto"/>
        <w:left w:val="none" w:sz="0" w:space="0" w:color="auto"/>
        <w:bottom w:val="none" w:sz="0" w:space="0" w:color="auto"/>
        <w:right w:val="none" w:sz="0" w:space="0" w:color="auto"/>
      </w:divBdr>
    </w:div>
    <w:div w:id="1729912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robertscampu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search@cfor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F68F2E665FB4A89D9742245F9A384" ma:contentTypeVersion="12" ma:contentTypeDescription="Create a new document." ma:contentTypeScope="" ma:versionID="0eeead093c78b6d36ce222ae1b8f2e07">
  <xsd:schema xmlns:xsd="http://www.w3.org/2001/XMLSchema" xmlns:xs="http://www.w3.org/2001/XMLSchema" xmlns:p="http://schemas.microsoft.com/office/2006/metadata/properties" xmlns:ns2="92d805ca-8920-45d6-9498-a7502aa998a9" xmlns:ns3="b02f51ca-2277-4b09-946e-e4ac61832d69" targetNamespace="http://schemas.microsoft.com/office/2006/metadata/properties" ma:root="true" ma:fieldsID="abbc715162dd141b3972179ba769084a" ns2:_="" ns3:_="">
    <xsd:import namespace="92d805ca-8920-45d6-9498-a7502aa998a9"/>
    <xsd:import namespace="b02f51ca-2277-4b09-946e-e4ac61832d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805ca-8920-45d6-9498-a7502aa99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f51ca-2277-4b09-946e-e4ac61832d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CE602-A3F4-48EE-BA04-935584DBD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805ca-8920-45d6-9498-a7502aa998a9"/>
    <ds:schemaRef ds:uri="b02f51ca-2277-4b09-946e-e4ac61832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6DFD7-B21C-45BA-A9ED-F755C8FBA6BE}">
  <ds:schemaRefs>
    <ds:schemaRef ds:uri="http://schemas.microsoft.com/sharepoint/v3/contenttype/forms"/>
  </ds:schemaRefs>
</ds:datastoreItem>
</file>

<file path=customXml/itemProps3.xml><?xml version="1.0" encoding="utf-8"?>
<ds:datastoreItem xmlns:ds="http://schemas.openxmlformats.org/officeDocument/2006/customXml" ds:itemID="{45BA3DC6-7BD4-49FC-BE64-61F98E98F034}">
  <ds:schemaRefs>
    <ds:schemaRef ds:uri="http://purl.org/dc/elements/1.1/"/>
    <ds:schemaRef ds:uri="http://purl.org/dc/terms/"/>
    <ds:schemaRef ds:uri="b02f51ca-2277-4b09-946e-e4ac61832d69"/>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2d805ca-8920-45d6-9498-a7502aa998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Links>
    <vt:vector size="12" baseType="variant">
      <vt:variant>
        <vt:i4>6160480</vt:i4>
      </vt:variant>
      <vt:variant>
        <vt:i4>3</vt:i4>
      </vt:variant>
      <vt:variant>
        <vt:i4>0</vt:i4>
      </vt:variant>
      <vt:variant>
        <vt:i4>5</vt:i4>
      </vt:variant>
      <vt:variant>
        <vt:lpwstr>mailto:edsearch@cforat.org</vt:lpwstr>
      </vt:variant>
      <vt:variant>
        <vt:lpwstr/>
      </vt:variant>
      <vt:variant>
        <vt:i4>5898334</vt:i4>
      </vt:variant>
      <vt:variant>
        <vt:i4>0</vt:i4>
      </vt:variant>
      <vt:variant>
        <vt:i4>0</vt:i4>
      </vt:variant>
      <vt:variant>
        <vt:i4>5</vt:i4>
      </vt:variant>
      <vt:variant>
        <vt:lpwstr>https://www.edrobertscampus.org/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 Reardon</dc:creator>
  <cp:keywords/>
  <dc:description/>
  <cp:lastModifiedBy>Melissa Kasnitz</cp:lastModifiedBy>
  <cp:revision>2</cp:revision>
  <dcterms:created xsi:type="dcterms:W3CDTF">2021-08-05T17:54:00Z</dcterms:created>
  <dcterms:modified xsi:type="dcterms:W3CDTF">2021-08-05T17:54:00Z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0x010100AD5F68F2E665FB4A89D9742245F9A384</vt:lpwstr>
  </property>
</Properties>
</file>